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77777777" w:rsidR="00F03C15" w:rsidRPr="007341AC"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3AB0B552" w14:textId="77777777" w:rsidR="00F03C15" w:rsidRDefault="00F03C15" w:rsidP="000A3CFF">
      <w:pPr>
        <w:ind w:firstLine="480"/>
        <w:rPr>
          <w:rFonts w:cs="宋体"/>
        </w:rPr>
      </w:pPr>
      <w:r w:rsidRPr="007341AC">
        <w:rPr>
          <w:rFonts w:cs="宋体" w:hint="eastAsia"/>
        </w:rPr>
        <w:t>综上所述，如何在</w:t>
      </w:r>
      <w:r w:rsidRPr="007341AC">
        <w:rPr>
          <w:rFonts w:hint="eastAsia"/>
        </w:rPr>
        <w:t>RTL</w:t>
      </w:r>
      <w:r w:rsidRPr="007341AC">
        <w:rPr>
          <w:rFonts w:cs="宋体" w:hint="eastAsia"/>
        </w:rPr>
        <w:t>分割阶段快速得到</w:t>
      </w:r>
      <w:r w:rsidRPr="007341AC">
        <w:rPr>
          <w:rFonts w:hint="eastAsia"/>
        </w:rPr>
        <w:t>RTL</w:t>
      </w:r>
      <w:r w:rsidRPr="007341AC">
        <w:rPr>
          <w:rFonts w:cs="宋体"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级资源估算模型；两个模型的主要工作体现在以下几个方面：</w:t>
      </w:r>
    </w:p>
    <w:p w14:paraId="36BBE7B6" w14:textId="77777777"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快速资源估算模型建模及代码实现</w:t>
      </w:r>
      <w:r>
        <w:rPr>
          <w:rFonts w:cs="宋体" w:hint="eastAsia"/>
        </w:rPr>
        <w:t>。</w:t>
      </w:r>
    </w:p>
    <w:p w14:paraId="61B4F90C" w14:textId="77777777"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Pr="00D95616">
        <w:rPr>
          <w:rFonts w:cs="宋体" w:hint="eastAsia"/>
        </w:rPr>
        <w:t>RTL</w:t>
      </w:r>
      <w:r w:rsidRPr="00D95616">
        <w:rPr>
          <w:rFonts w:cs="宋体" w:hint="eastAsia"/>
        </w:rPr>
        <w:t>级面向资源估算的代码特征提取设计及代码实现</w:t>
      </w:r>
      <w:r>
        <w:rPr>
          <w:rFonts w:cs="宋体" w:hint="eastAsia"/>
        </w:rPr>
        <w:t>。</w:t>
      </w:r>
    </w:p>
    <w:p w14:paraId="6B0F5D5D" w14:textId="3D45929F" w:rsidR="002F1B6F"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级资源估算模型训练及验证</w:t>
      </w:r>
      <w:r>
        <w:rPr>
          <w:rFonts w:cs="宋体" w:hint="eastAsia"/>
        </w:rPr>
        <w:t>。</w:t>
      </w:r>
    </w:p>
    <w:p w14:paraId="2362F1DA" w14:textId="77777777" w:rsidR="002F1B6F" w:rsidRDefault="002F1B6F" w:rsidP="002F1B6F">
      <w:pPr>
        <w:ind w:firstLineChars="0" w:firstLine="0"/>
        <w:rPr>
          <w:rFonts w:cs="宋体"/>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3537A4">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3537A4">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194.1pt" o:ole="">
            <v:imagedata r:id="rId21" o:title=""/>
          </v:shape>
          <o:OLEObject Type="Embed" ProgID="Visio.Drawing.15" ShapeID="_x0000_i1025" DrawAspect="Content" ObjectID="_1705869229"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3537A4">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6" type="#_x0000_t75" style="width:322.45pt;height:208.5pt" o:ole="">
            <v:imagedata r:id="rId23" o:title=""/>
          </v:shape>
          <o:OLEObject Type="Embed" ProgID="Visio.Drawing.15" ShapeID="_x0000_i1026" DrawAspect="Content" ObjectID="_1705869230"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1pt;height:108.95pt" o:ole="">
            <v:imagedata r:id="rId25" o:title=""/>
            <o:lock v:ext="edit" aspectratio="f"/>
          </v:shape>
          <o:OLEObject Type="Embed" ProgID="Visio.Drawing.15" ShapeID="_x0000_i1027" DrawAspect="Content" ObjectID="_1705869231"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95pt" o:ole="">
            <v:imagedata r:id="rId27" o:title=""/>
            <o:lock v:ext="edit" aspectratio="f"/>
          </v:shape>
          <o:OLEObject Type="Embed" ProgID="Visio.Drawing.15" ShapeID="_x0000_i1028" DrawAspect="Content" ObjectID="_1705869232"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5pt;height:2in" o:ole="">
            <v:imagedata r:id="rId29" o:title=""/>
            <o:lock v:ext="edit" aspectratio="f"/>
          </v:shape>
          <o:OLEObject Type="Embed" ProgID="Visio.Drawing.15" ShapeID="_x0000_i1029" DrawAspect="Content" ObjectID="_1705869233"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4pt;height:28.15pt" o:ole="">
            <v:imagedata r:id="rId31" o:title=""/>
            <o:lock v:ext="edit" aspectratio="f"/>
          </v:shape>
          <o:OLEObject Type="Embed" ProgID="Visio.Drawing.15" ShapeID="_x0000_i1030" DrawAspect="Content" ObjectID="_1705869234"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5pt;height:93.3pt" o:ole="">
            <v:imagedata r:id="rId33" o:title=""/>
            <o:lock v:ext="edit" aspectratio="f"/>
          </v:shape>
          <o:OLEObject Type="Embed" ProgID="Visio.Drawing.15" ShapeID="_x0000_i1031" DrawAspect="Content" ObjectID="_1705869235"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15pt;height:108.3pt" o:ole="">
            <v:imagedata r:id="rId35" o:title=""/>
            <o:lock v:ext="edit" aspectratio="f"/>
          </v:shape>
          <o:OLEObject Type="Embed" ProgID="Visio.Drawing.15" ShapeID="_x0000_i1032" DrawAspect="Content" ObjectID="_1705869236"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7.55pt;height:123.35pt" o:ole="">
            <v:imagedata r:id="rId37" o:title=""/>
            <o:lock v:ext="edit" aspectratio="f"/>
          </v:shape>
          <o:OLEObject Type="Embed" ProgID="Visio.Drawing.15" ShapeID="_x0000_i1033" DrawAspect="Content" ObjectID="_1705869237"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pt;height:187.2pt" o:ole="">
            <v:imagedata r:id="rId39" o:title=""/>
            <o:lock v:ext="edit" aspectratio="f"/>
          </v:shape>
          <o:OLEObject Type="Embed" ProgID="Visio.Drawing.15" ShapeID="_x0000_i1034" DrawAspect="Content" ObjectID="_1705869238"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55pt;height:93.3pt" o:ole="">
            <v:imagedata r:id="rId41" o:title=""/>
            <o:lock v:ext="edit" aspectratio="f"/>
          </v:shape>
          <o:OLEObject Type="Embed" ProgID="Visio.Drawing.15" ShapeID="_x0000_i1035" DrawAspect="Content" ObjectID="_1705869239"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3537A4">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3.7pt;height:453.9pt" o:ole="">
            <v:imagedata r:id="rId43" o:title=""/>
            <o:lock v:ext="edit" aspectratio="f"/>
          </v:shape>
          <o:OLEObject Type="Embed" ProgID="Visio.Drawing.15" ShapeID="_x0000_i1036" DrawAspect="Content" ObjectID="_1705869240"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9A2766">
      <w:pPr>
        <w:ind w:firstLineChars="100" w:firstLine="24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9A2766">
      <w:pPr>
        <w:ind w:firstLineChars="100" w:firstLine="24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9A2766">
      <w:pPr>
        <w:ind w:firstLineChars="100" w:firstLine="24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9A2766">
      <w:pPr>
        <w:ind w:firstLineChars="100" w:firstLine="24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9A2766">
      <w:pPr>
        <w:ind w:firstLineChars="100" w:firstLine="24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9A2766">
      <w:pPr>
        <w:ind w:firstLineChars="100" w:firstLine="24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9A2766">
      <w:pPr>
        <w:ind w:firstLineChars="100" w:firstLine="24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9A2766">
      <w:pPr>
        <w:ind w:firstLineChars="100" w:firstLine="24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9A2766">
      <w:pPr>
        <w:ind w:firstLineChars="100" w:firstLine="24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w:t>
      </w:r>
      <w:r w:rsidRPr="005837C2">
        <w:rPr>
          <w:rFonts w:eastAsiaTheme="minorEastAsia" w:hint="eastAsia"/>
        </w:rPr>
        <w:lastRenderedPageBreak/>
        <w:t>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7777777" w:rsidR="009A2766" w:rsidRPr="005837C2" w:rsidRDefault="009A2766" w:rsidP="009A2766">
      <w:pPr>
        <w:pStyle w:val="-0"/>
        <w:spacing w:after="240"/>
      </w:pPr>
      <w:r w:rsidRPr="00203A31">
        <w:rPr>
          <w:rFonts w:hint="eastAsia"/>
        </w:rPr>
        <w:t>图</w:t>
      </w:r>
      <w:r w:rsidRPr="00203A31">
        <w:rPr>
          <w:rFonts w:hint="eastAsia"/>
        </w:rPr>
        <w:t>2-1</w:t>
      </w:r>
      <w:r>
        <w:t>6</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1" cstate="print">
                      <a:extLst>
                        <a:ext uri="{BEBA8EAE-BF5A-486C-A8C5-ECC9F3942E4B}">
                          <a14:imgProps xmlns:a14="http://schemas.microsoft.com/office/drawing/2010/main">
                            <a14:imgLayer r:embed="rId52">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3"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5DFA4C6E" w14:textId="77777777" w:rsidR="009A2766" w:rsidRPr="005837C2" w:rsidRDefault="009A2766" w:rsidP="009A2766">
      <w:pPr>
        <w:ind w:firstLineChars="100" w:firstLine="24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图</w:t>
      </w:r>
      <w:r w:rsidRPr="005837C2">
        <w:rPr>
          <w:rFonts w:eastAsiaTheme="minorEastAsia" w:hint="eastAsia"/>
        </w:rPr>
        <w:t>x</w:t>
      </w:r>
      <w:r w:rsidRPr="005837C2">
        <w:rPr>
          <w:rFonts w:eastAsiaTheme="minorEastAsia" w:hint="eastAsia"/>
        </w:rPr>
        <w:t>。</w:t>
      </w:r>
    </w:p>
    <w:p w14:paraId="6652FDDD" w14:textId="77777777" w:rsidR="009A2766" w:rsidRPr="005837C2" w:rsidRDefault="009A2766" w:rsidP="009A2766">
      <w:pPr>
        <w:ind w:firstLineChars="100" w:firstLine="24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3" w:name="_Toc95085600"/>
      <w:r w:rsidRPr="00203A31">
        <w:rPr>
          <w:rFonts w:hint="eastAsia"/>
        </w:rPr>
        <w:t>机器学习模型原理</w:t>
      </w:r>
      <w:bookmarkEnd w:id="13"/>
    </w:p>
    <w:p w14:paraId="2CB4583B" w14:textId="77777777" w:rsidR="009A2766" w:rsidRPr="00203A31" w:rsidRDefault="009A2766" w:rsidP="009A2766">
      <w:pPr>
        <w:ind w:firstLineChars="100" w:firstLine="24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3537A4">
      <w:pPr>
        <w:pStyle w:val="3"/>
      </w:pPr>
      <w:bookmarkStart w:id="14"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4"/>
    </w:p>
    <w:p w14:paraId="0C9CA47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3537A4">
      <w:pPr>
        <w:pStyle w:val="3"/>
      </w:pPr>
      <w:bookmarkStart w:id="15" w:name="_Toc95085602"/>
      <w:r w:rsidRPr="00203A31">
        <w:rPr>
          <w:rFonts w:hint="eastAsia"/>
        </w:rPr>
        <w:t>随机森林</w:t>
      </w:r>
      <w:bookmarkEnd w:id="15"/>
    </w:p>
    <w:p w14:paraId="4910135A"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 xml:space="preserve"> 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3537A4">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3537A4">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6"/>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6"/>
      <w:r w:rsidR="00797FFB">
        <w:rPr>
          <w:rStyle w:val="af5"/>
          <w:noProof w:val="0"/>
        </w:rPr>
        <w:commentReference w:id="16"/>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3537A4">
      <w:pPr>
        <w:pStyle w:val="3"/>
      </w:pPr>
      <w:bookmarkStart w:id="17" w:name="_Toc95085603"/>
      <w:r w:rsidRPr="00203A31">
        <w:rPr>
          <w:rFonts w:hint="eastAsia"/>
        </w:rPr>
        <w:t>随机森林</w:t>
      </w:r>
      <w:bookmarkEnd w:id="17"/>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77777777" w:rsidR="009A2766" w:rsidRPr="00203A31" w:rsidRDefault="009A2766" w:rsidP="009A2766">
      <w:pPr>
        <w:ind w:firstLineChars="100" w:firstLine="240"/>
        <w:rPr>
          <w:rFonts w:eastAsiaTheme="minorEastAsia"/>
        </w:rPr>
      </w:pPr>
      <w:r w:rsidRPr="00203A31">
        <w:rPr>
          <w:rFonts w:eastAsiaTheme="minorEastAsia"/>
        </w:rPr>
        <w:t>方匡南等</w:t>
      </w:r>
      <w:r w:rsidRPr="00203A31">
        <w:rPr>
          <w:rFonts w:eastAsiaTheme="minorEastAsia"/>
        </w:rPr>
        <w:t>[21]</w:t>
      </w:r>
      <w:r w:rsidRPr="00203A31">
        <w:rPr>
          <w:rFonts w:eastAsiaTheme="minorEastAsia"/>
        </w:rPr>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9A2766">
      <w:pPr>
        <w:ind w:firstLineChars="100" w:firstLine="240"/>
        <w:rPr>
          <w:rFonts w:eastAsiaTheme="minorEastAsia"/>
        </w:rPr>
      </w:pPr>
      <w:r w:rsidRPr="00203A31">
        <w:rPr>
          <w:rFonts w:eastAsiaTheme="minorEastAsia" w:hint="eastAsia"/>
        </w:rPr>
        <w:t>随机森林的回归预测结果是</w:t>
      </w:r>
      <w:r w:rsidRPr="00203A31">
        <w:rPr>
          <w:rFonts w:eastAsiaTheme="minorEastAsia" w:hint="eastAsia"/>
        </w:rPr>
        <w:t>K</w:t>
      </w:r>
      <w:r w:rsidRPr="00203A31">
        <w:rPr>
          <w:rFonts w:eastAsiaTheme="minorEastAsia" w:hint="eastAsia"/>
        </w:rPr>
        <w:t>棵决策树的预测结果</w:t>
      </w:r>
      <w:r w:rsidRPr="00203A31">
        <w:rPr>
          <w:rFonts w:eastAsiaTheme="minorEastAsia" w:hint="eastAsia"/>
        </w:rPr>
        <w:t>{h(</w:t>
      </w:r>
      <w:r w:rsidRPr="00203A31">
        <w:rPr>
          <w:rFonts w:eastAsiaTheme="minorEastAsia" w:cs="Arial"/>
        </w:rPr>
        <w:t>θ</w:t>
      </w:r>
      <w:r w:rsidRPr="00203A31">
        <w:rPr>
          <w:rFonts w:eastAsiaTheme="minorEastAsia" w:hint="eastAsia"/>
        </w:rPr>
        <w:t>，</w:t>
      </w:r>
      <w:r w:rsidRPr="00203A31">
        <w:rPr>
          <w:rFonts w:eastAsiaTheme="minorEastAsia" w:hint="eastAsia"/>
        </w:rPr>
        <w:t>X</w:t>
      </w:r>
      <w:r w:rsidRPr="00203A31">
        <w:rPr>
          <w:rFonts w:eastAsiaTheme="minorEastAsia" w:hint="eastAsia"/>
          <w:vertAlign w:val="subscript"/>
        </w:rPr>
        <w:t>k</w:t>
      </w:r>
      <w:r w:rsidRPr="00203A31">
        <w:rPr>
          <w:rFonts w:eastAsiaTheme="minorEastAsia" w:hint="eastAsia"/>
        </w:rPr>
        <w:t>)}</w:t>
      </w:r>
      <w:r w:rsidRPr="00203A31">
        <w:rPr>
          <w:rFonts w:eastAsiaTheme="minorEastAsia" w:hint="eastAsia"/>
        </w:rPr>
        <w:t>取均值而来的，它满足以下定理：</w:t>
      </w:r>
    </w:p>
    <w:p w14:paraId="49B86AFB" w14:textId="77777777" w:rsidR="009A2766" w:rsidRPr="00203A31" w:rsidRDefault="009A2766" w:rsidP="009A2766">
      <w:pPr>
        <w:ind w:firstLineChars="100" w:firstLine="240"/>
        <w:rPr>
          <w:rFonts w:eastAsiaTheme="minorEastAsia" w:cs="Calibri"/>
        </w:rPr>
      </w:pPr>
      <w:r w:rsidRPr="00203A31">
        <w:rPr>
          <w:rFonts w:eastAsiaTheme="minorEastAsia" w:hint="eastAsia"/>
        </w:rPr>
        <w:t>定理</w:t>
      </w:r>
      <w:r w:rsidRPr="00203A31">
        <w:rPr>
          <w:rFonts w:eastAsiaTheme="minorEastAsia" w:hint="eastAsia"/>
        </w:rPr>
        <w:t xml:space="preserve">1  </w:t>
      </w:r>
      <w:r w:rsidRPr="00203A31">
        <w:rPr>
          <w:rFonts w:eastAsiaTheme="minorEastAsia" w:hint="eastAsia"/>
        </w:rPr>
        <w:t>当</w:t>
      </w:r>
      <w:r w:rsidRPr="00203A31">
        <w:rPr>
          <w:rFonts w:eastAsiaTheme="minorEastAsia" w:hint="eastAsia"/>
        </w:rPr>
        <w:t>k</w:t>
      </w:r>
      <w:r w:rsidRPr="00203A31">
        <w:rPr>
          <w:rFonts w:eastAsiaTheme="minorEastAsia" w:cs="Arial"/>
        </w:rPr>
        <w:t>→</w:t>
      </w:r>
      <w:r w:rsidRPr="00203A31">
        <w:rPr>
          <w:rFonts w:eastAsiaTheme="minorEastAsia" w:cs="Calibri"/>
        </w:rPr>
        <w:t>∞</w:t>
      </w:r>
      <w:r w:rsidRPr="00203A31">
        <w:rPr>
          <w:rFonts w:eastAsiaTheme="minorEastAsia"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右侧部分表示随机森林的泛化误差，将其记为</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w:t>
      </w:r>
      <w:r w:rsidRPr="00203A31">
        <w:rPr>
          <w:rFonts w:eastAsiaTheme="minorEastAsia" w:hint="eastAsia"/>
        </w:rPr>
        <w:t>PE</w:t>
      </w:r>
      <w:r w:rsidRPr="00203A31">
        <w:rPr>
          <w:rFonts w:eastAsiaTheme="minorEastAsia" w:hint="eastAsia"/>
          <w:vertAlign w:val="superscript"/>
        </w:rPr>
        <w:t>*</w:t>
      </w:r>
      <w:r w:rsidRPr="00203A31">
        <w:rPr>
          <w:rFonts w:eastAsiaTheme="minorEastAsia"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77777777" w:rsidR="009A2766" w:rsidRPr="00203A31" w:rsidRDefault="009A2766" w:rsidP="009A2766">
      <w:pPr>
        <w:ind w:firstLineChars="100" w:firstLine="240"/>
        <w:rPr>
          <w:rFonts w:eastAsiaTheme="minorEastAsia" w:cs="Arial"/>
        </w:rPr>
      </w:pPr>
      <w:r w:rsidRPr="00203A31">
        <w:rPr>
          <w:rFonts w:eastAsiaTheme="minorEastAsia" w:hint="eastAsia"/>
        </w:rPr>
        <w:t xml:space="preserve"> </w:t>
      </w:r>
      <w:r w:rsidRPr="00203A31">
        <w:rPr>
          <w:rFonts w:eastAsiaTheme="minorEastAsia" w:hint="eastAsia"/>
        </w:rPr>
        <w:t>定理</w:t>
      </w:r>
      <w:r w:rsidRPr="00203A31">
        <w:rPr>
          <w:rFonts w:eastAsiaTheme="minorEastAsia" w:hint="eastAsia"/>
        </w:rPr>
        <w:t xml:space="preserve">2  </w:t>
      </w:r>
      <w:r w:rsidRPr="00203A31">
        <w:rPr>
          <w:rFonts w:eastAsiaTheme="minorEastAsia" w:hint="eastAsia"/>
        </w:rPr>
        <w:t>对所有随机生成的训练集</w:t>
      </w:r>
      <w:r w:rsidRPr="00203A31">
        <w:rPr>
          <w:rFonts w:eastAsiaTheme="minorEastAsia" w:cs="Arial"/>
        </w:rPr>
        <w:t>θ</w:t>
      </w:r>
      <w:r w:rsidRPr="00203A31">
        <w:rPr>
          <w:rFonts w:eastAsiaTheme="minorEastAsia"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9A2766">
      <w:pPr>
        <w:ind w:firstLineChars="100" w:firstLine="240"/>
        <w:rPr>
          <w:rFonts w:eastAsiaTheme="minorEastAsia"/>
        </w:rPr>
      </w:pPr>
      <w:r w:rsidRPr="00203A31">
        <w:rPr>
          <w:rFonts w:eastAsiaTheme="minorEastAsia" w:hint="eastAsia"/>
        </w:rPr>
        <w:t>式</w:t>
      </w:r>
      <w:r w:rsidRPr="00203A31">
        <w:rPr>
          <w:rFonts w:eastAsiaTheme="minorEastAsia" w:hint="eastAsia"/>
        </w:rPr>
        <w:t>x</w:t>
      </w:r>
      <w:r w:rsidRPr="00203A31">
        <w:rPr>
          <w:rFonts w:eastAsiaTheme="minorEastAsia" w:hint="eastAsia"/>
        </w:rPr>
        <w:t>中</w:t>
      </w:r>
      <w:r w:rsidRPr="00203A31">
        <w:rPr>
          <w:rFonts w:eastAsiaTheme="minorEastAsia"/>
        </w:rPr>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是在</w:t>
      </w:r>
      <w:r w:rsidRPr="00203A31">
        <w:rPr>
          <w:rFonts w:eastAsiaTheme="minorEastAsia" w:cs="Arial"/>
        </w:rPr>
        <w:t>θ</w:t>
      </w:r>
      <w:r w:rsidRPr="00203A31">
        <w:rPr>
          <w:rFonts w:eastAsiaTheme="minorEastAsia" w:cs="Arial" w:hint="eastAsia"/>
        </w:rPr>
        <w:t>与</w:t>
      </w:r>
      <w:r w:rsidRPr="00203A31">
        <w:rPr>
          <w:rFonts w:eastAsiaTheme="minorEastAsia" w:cs="Arial"/>
        </w:rPr>
        <w:t>θ</w:t>
      </w:r>
      <w:r w:rsidRPr="00203A31">
        <w:rPr>
          <w:rFonts w:eastAsiaTheme="minorEastAsia" w:cs="Arial"/>
          <w:vertAlign w:val="superscript"/>
        </w:rPr>
        <w:t>’</w:t>
      </w:r>
      <w:r w:rsidRPr="00203A31">
        <w:rPr>
          <w:rFonts w:eastAsiaTheme="minorEastAsia" w:cs="Arial" w:hint="eastAsia"/>
        </w:rPr>
        <w:t>相互独立的情况下，残差</w:t>
      </w:r>
      <w:r w:rsidRPr="00203A31">
        <w:rPr>
          <w:rFonts w:eastAsiaTheme="minorEastAsia"/>
        </w:rPr>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eastAsiaTheme="minorEastAsia" w:hint="eastAsia"/>
        </w:rPr>
        <w:t>和</w:t>
      </w:r>
      <w:r w:rsidRPr="00203A31">
        <w:rPr>
          <w:rFonts w:eastAsiaTheme="minorEastAsia"/>
        </w:rPr>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eastAsiaTheme="minorEastAsia" w:hint="eastAsia"/>
        </w:rPr>
        <w:t>的加权相关系数。</w:t>
      </w:r>
    </w:p>
    <w:p w14:paraId="4A54CAD2" w14:textId="77777777" w:rsidR="009A2766" w:rsidRPr="00203A31" w:rsidRDefault="009A2766" w:rsidP="009A2766">
      <w:pPr>
        <w:ind w:firstLineChars="100" w:firstLine="240"/>
        <w:rPr>
          <w:rFonts w:eastAsiaTheme="minorEastAsia"/>
        </w:rPr>
      </w:pPr>
      <w:r w:rsidRPr="00203A31">
        <w:rPr>
          <w:rFonts w:eastAsiaTheme="minorEastAsia" w:hint="eastAsia"/>
        </w:rPr>
        <w:t xml:space="preserve">  </w:t>
      </w:r>
      <w:r w:rsidRPr="00203A31">
        <w:rPr>
          <w:rFonts w:eastAsiaTheme="minorEastAsia" w:hint="eastAsia"/>
        </w:rPr>
        <w:t>上述定理给定了精确随机森林的前提：残差间的相关系数低以及错误决策树数目较少。为降低决策树的平均误差，随机森林回归选择对相关系数</w:t>
      </w:r>
      <w:r w:rsidRPr="00203A31">
        <w:rPr>
          <w:rFonts w:eastAsiaTheme="minorEastAsia"/>
        </w:rPr>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eastAsiaTheme="minorEastAsia"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3537A4">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3537A4">
      <w:pPr>
        <w:pStyle w:val="3"/>
      </w:pPr>
      <w:bookmarkStart w:id="18" w:name="_Toc95085604"/>
      <w:r w:rsidRPr="00203A31">
        <w:rPr>
          <w:rFonts w:hint="eastAsia"/>
        </w:rPr>
        <w:t>深度神经网络</w:t>
      </w:r>
      <w:bookmarkEnd w:id="18"/>
    </w:p>
    <w:p w14:paraId="6CB7886B" w14:textId="77777777" w:rsidR="009A2766" w:rsidRPr="00203A31" w:rsidRDefault="009A2766" w:rsidP="003537A4">
      <w:pPr>
        <w:pStyle w:val="4"/>
      </w:pPr>
      <w:r w:rsidRPr="00203A31">
        <w:rPr>
          <w:rFonts w:hint="eastAsia"/>
        </w:rPr>
        <w:t>人工神经网络</w:t>
      </w:r>
    </w:p>
    <w:p w14:paraId="57F97412" w14:textId="77777777" w:rsidR="009A2766" w:rsidRDefault="009A2766" w:rsidP="009A2766">
      <w:pPr>
        <w:ind w:firstLine="480"/>
        <w:jc w:val="left"/>
        <w:rPr>
          <w:rFonts w:eastAsiaTheme="minorEastAsia"/>
        </w:rPr>
      </w:pPr>
      <w:r w:rsidRPr="00D7440E">
        <w:rPr>
          <w:rFonts w:eastAsiaTheme="minorEastAsia" w:hint="eastAsia"/>
        </w:rPr>
        <w:t>人工神经网络是深度学习的核心。其在当代用途广泛、功能强大且可扩展，使其非常适合处理大型和高度复杂的机器学习任务，例如对数十亿张图像进行分类，例如</w:t>
      </w:r>
      <w:r w:rsidRPr="00D7440E">
        <w:rPr>
          <w:rFonts w:eastAsiaTheme="minorEastAsia" w:hint="eastAsia"/>
        </w:rPr>
        <w:t>Googal</w:t>
      </w:r>
      <w:r w:rsidRPr="00D7440E">
        <w:rPr>
          <w:rFonts w:eastAsiaTheme="minorEastAsia" w:hint="eastAsia"/>
        </w:rPr>
        <w:t>的</w:t>
      </w:r>
      <w:r w:rsidRPr="00D7440E">
        <w:rPr>
          <w:rFonts w:eastAsiaTheme="minorEastAsia" w:hint="eastAsia"/>
        </w:rPr>
        <w:t>Images</w:t>
      </w:r>
      <w:r w:rsidRPr="00D7440E">
        <w:rPr>
          <w:rFonts w:eastAsiaTheme="minorEastAsia" w:hint="eastAsia"/>
        </w:rPr>
        <w:t>，或者为语音识别服务提供更支持比如苹果的</w:t>
      </w:r>
      <w:r w:rsidRPr="00D7440E">
        <w:rPr>
          <w:rFonts w:eastAsiaTheme="minorEastAsia" w:hint="eastAsia"/>
        </w:rPr>
        <w:t>Siri</w:t>
      </w:r>
      <w:r w:rsidRPr="00D7440E">
        <w:rPr>
          <w:rFonts w:eastAsiaTheme="minorEastAsia"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77777777" w:rsidR="009A2766" w:rsidRPr="00AE1BBA"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感知器是最简单的</w:t>
      </w:r>
      <w:r w:rsidRPr="00AE1BBA">
        <w:rPr>
          <w:rFonts w:eastAsiaTheme="minorEastAsia" w:hint="eastAsia"/>
        </w:rPr>
        <w:t>ANN</w:t>
      </w:r>
      <w:r w:rsidRPr="00AE1BBA">
        <w:rPr>
          <w:rFonts w:eastAsiaTheme="minorEastAsia" w:hint="eastAsia"/>
        </w:rPr>
        <w:t>架构之一。它基于稍微不同的人工神经元</w:t>
      </w:r>
      <w:r w:rsidRPr="00AE1BBA">
        <w:rPr>
          <w:rFonts w:eastAsiaTheme="minorEastAsia" w:hint="eastAsia"/>
          <w:b/>
          <w:bCs/>
        </w:rPr>
        <w:t>如上图所示，</w:t>
      </w:r>
      <w:r w:rsidRPr="00AE1BBA">
        <w:rPr>
          <w:rFonts w:eastAsiaTheme="minorEastAsia" w:hint="eastAsia"/>
        </w:rPr>
        <w:t>称其为阈值逻辑单元（</w:t>
      </w:r>
      <w:r w:rsidRPr="00AE1BBA">
        <w:rPr>
          <w:rFonts w:eastAsiaTheme="minorEastAsia" w:hint="eastAsia"/>
        </w:rPr>
        <w:t>TLU</w:t>
      </w:r>
      <w:r w:rsidRPr="00AE1BBA">
        <w:rPr>
          <w:rFonts w:eastAsiaTheme="minorEastAsia" w:hint="eastAsia"/>
        </w:rPr>
        <w:t>），也称为阈值逻辑值单元（</w:t>
      </w:r>
      <w:r w:rsidRPr="00AE1BBA">
        <w:rPr>
          <w:rFonts w:eastAsiaTheme="minorEastAsia" w:hint="eastAsia"/>
        </w:rPr>
        <w:t>LTU</w:t>
      </w:r>
      <w:r w:rsidRPr="00AE1BBA">
        <w:rPr>
          <w:rFonts w:eastAsiaTheme="minorEastAsia" w:hint="eastAsia"/>
        </w:rPr>
        <w:t>）。输入和输出是数字（而非二进制开关值），并且每个输入连接都与权重相关联。</w:t>
      </w:r>
      <w:r w:rsidRPr="00AE1BBA">
        <w:rPr>
          <w:rFonts w:eastAsiaTheme="minorEastAsia" w:hint="eastAsia"/>
        </w:rPr>
        <w:t>TLU</w:t>
      </w:r>
      <w:r w:rsidRPr="00AE1BBA">
        <w:rPr>
          <w:rFonts w:eastAsiaTheme="minorEastAsia" w:hint="eastAsia"/>
        </w:rPr>
        <w:t>计算其输入的加权和数学公式</w:t>
      </w:r>
      <w:r w:rsidRPr="00AE1BBA">
        <w:rPr>
          <w:rFonts w:eastAsiaTheme="minorEastAsia" w:hint="eastAsia"/>
          <w:b/>
          <w:bCs/>
        </w:rPr>
        <w:t>，</w:t>
      </w:r>
      <w:r w:rsidRPr="00AE1BBA">
        <w:rPr>
          <w:rFonts w:eastAsiaTheme="minorEastAsia" w:hint="eastAsia"/>
        </w:rPr>
        <w:t>然后阶跃函数应用于该和并输出结果</w:t>
      </w:r>
      <w:r w:rsidRPr="00AE1BBA">
        <w:rPr>
          <w:rFonts w:eastAsiaTheme="minorEastAsia" w:hint="eastAsia"/>
        </w:rPr>
        <w:t xml:space="preserve">, </w:t>
      </w:r>
      <w:r w:rsidRPr="00AE1BBA">
        <w:rPr>
          <w:rFonts w:eastAsiaTheme="minorEastAsia" w:hint="eastAsia"/>
        </w:rPr>
        <w:t>感知器公式</w:t>
      </w:r>
      <w:r w:rsidRPr="00AE1BBA">
        <w:rPr>
          <w:rFonts w:eastAsiaTheme="minorEastAsia" w:hint="eastAsia"/>
        </w:rPr>
        <w:t>xxx</w:t>
      </w:r>
      <w:r w:rsidRPr="00AE1BBA">
        <w:rPr>
          <w:rFonts w:eastAsiaTheme="minorEastAsia" w:hint="eastAsia"/>
        </w:rPr>
        <w:t>为最常用的阶跃函数</w:t>
      </w:r>
      <w:r>
        <w:rPr>
          <w:rFonts w:eastAsiaTheme="minorEastAsia" w:hint="eastAsia"/>
        </w:rPr>
        <w:t>，</w:t>
      </w:r>
      <w:r w:rsidRPr="00AE1BBA">
        <w:rPr>
          <w:rFonts w:eastAsiaTheme="minorEastAsia" w:hint="eastAsia"/>
        </w:rPr>
        <w:t>Heaviside</w:t>
      </w:r>
      <w:r w:rsidRPr="00AE1BBA">
        <w:rPr>
          <w:rFonts w:eastAsiaTheme="minorEastAsia" w:hint="eastAsia"/>
        </w:rPr>
        <w:t>阶跃函数</w:t>
      </w:r>
      <w:r>
        <w:rPr>
          <w:rFonts w:eastAsiaTheme="minorEastAsia"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77777777" w:rsidR="009A2766" w:rsidRDefault="009A2766" w:rsidP="009A2766">
      <w:pPr>
        <w:ind w:firstLine="480"/>
        <w:rPr>
          <w:rFonts w:eastAsiaTheme="minorEastAsia"/>
        </w:rPr>
      </w:pPr>
      <w:r w:rsidRPr="00AE1BBA">
        <w:rPr>
          <w:rFonts w:eastAsiaTheme="minorEastAsia" w:hint="eastAsia"/>
        </w:rPr>
        <w:t xml:space="preserve">  </w:t>
      </w:r>
      <w:r w:rsidRPr="00AE1BBA">
        <w:rPr>
          <w:rFonts w:eastAsiaTheme="minorEastAsia" w:hint="eastAsia"/>
        </w:rPr>
        <w:t>感知器仅由单层</w:t>
      </w:r>
      <w:r w:rsidRPr="00AE1BBA">
        <w:rPr>
          <w:rFonts w:eastAsiaTheme="minorEastAsia" w:hint="eastAsia"/>
        </w:rPr>
        <w:t>TLU</w:t>
      </w:r>
      <w:r w:rsidRPr="00AE1BBA">
        <w:rPr>
          <w:rFonts w:eastAsiaTheme="minorEastAsia" w:hint="eastAsia"/>
        </w:rPr>
        <w:t>组成，每个</w:t>
      </w:r>
      <w:r w:rsidRPr="00AE1BBA">
        <w:rPr>
          <w:rFonts w:eastAsiaTheme="minorEastAsia" w:hint="eastAsia"/>
        </w:rPr>
        <w:t>TLU</w:t>
      </w:r>
      <w:r w:rsidRPr="00AE1BBA">
        <w:rPr>
          <w:rFonts w:eastAsiaTheme="minorEastAsia"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eastAsiaTheme="minorEastAsia" w:hint="eastAsia"/>
        </w:rPr>
        <w:t>x0=1</w:t>
      </w:r>
      <w:r w:rsidRPr="00AE1BBA">
        <w:rPr>
          <w:rFonts w:eastAsiaTheme="minorEastAsia" w:hint="eastAsia"/>
        </w:rPr>
        <w:t>）：通常使用一种称为偏置神经元的特殊类型的神经元来表示该特征，该神经元始终输出</w:t>
      </w:r>
      <w:r w:rsidRPr="00AE1BBA">
        <w:rPr>
          <w:rFonts w:eastAsiaTheme="minorEastAsia" w:hint="eastAsia"/>
        </w:rPr>
        <w:t>1</w:t>
      </w:r>
      <w:r w:rsidRPr="00AE1BBA">
        <w:rPr>
          <w:rFonts w:eastAsiaTheme="minorEastAsia" w:hint="eastAsia"/>
        </w:rPr>
        <w:t>。具有两个输入和三个输出的感知器</w:t>
      </w:r>
      <w:r w:rsidRPr="00AE1BBA">
        <w:rPr>
          <w:rFonts w:eastAsiaTheme="minorEastAsia" w:hint="eastAsia"/>
          <w:b/>
          <w:bCs/>
        </w:rPr>
        <w:t>如</w:t>
      </w:r>
      <w:r>
        <w:rPr>
          <w:rFonts w:eastAsiaTheme="minorEastAsia" w:hint="eastAsia"/>
          <w:b/>
          <w:bCs/>
        </w:rPr>
        <w:t>下</w:t>
      </w:r>
      <w:r w:rsidRPr="00AE1BBA">
        <w:rPr>
          <w:rFonts w:eastAsiaTheme="minorEastAsia" w:hint="eastAsia"/>
          <w:b/>
          <w:bCs/>
        </w:rPr>
        <w:t>图所示。</w:t>
      </w:r>
      <w:r w:rsidRPr="00AE1BBA">
        <w:rPr>
          <w:rFonts w:eastAsiaTheme="minorEastAsia"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77777777" w:rsidR="009A2766" w:rsidRPr="00D93C80" w:rsidRDefault="009A2766" w:rsidP="009A2766">
      <w:pPr>
        <w:ind w:firstLine="480"/>
        <w:rPr>
          <w:rFonts w:eastAsiaTheme="minorEastAsia"/>
        </w:rPr>
      </w:pPr>
      <w:r w:rsidRPr="00AE1BBA">
        <w:rPr>
          <w:rFonts w:eastAsiaTheme="minorEastAsia" w:hint="eastAsia"/>
        </w:rPr>
        <w:lastRenderedPageBreak/>
        <w:t xml:space="preserve">  </w:t>
      </w:r>
      <w:r w:rsidRPr="00AE1BBA">
        <w:rPr>
          <w:rFonts w:eastAsiaTheme="minorEastAsia" w:hint="eastAsia"/>
        </w:rPr>
        <w:t>借助线性代数的数学关系，通过</w:t>
      </w:r>
      <w:r>
        <w:rPr>
          <w:rFonts w:eastAsiaTheme="minorEastAsia" w:hint="eastAsia"/>
        </w:rPr>
        <w:t>以下</w:t>
      </w:r>
      <w:r w:rsidRPr="00AE1BBA">
        <w:rPr>
          <w:rFonts w:eastAsiaTheme="minorEastAsia" w:hint="eastAsia"/>
        </w:rPr>
        <w:t>公式我们可以同时为多个实例高效地计算出一层人工神经元的输出。</w:t>
      </w:r>
      <w:r w:rsidRPr="0033483F">
        <w:rPr>
          <w:rFonts w:eastAsiaTheme="minorEastAsia" w:hint="eastAsia"/>
          <w:b/>
          <w:bCs/>
          <w:shd w:val="pct15" w:color="auto" w:fill="FFFFFF"/>
        </w:rPr>
        <w:t>公式：计算全连接层的输出</w:t>
      </w:r>
    </w:p>
    <w:p w14:paraId="72E265EE" w14:textId="77777777" w:rsidR="009A2766" w:rsidRPr="00142367" w:rsidRDefault="00132B0A"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132B0A"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3537A4">
      <w:pPr>
        <w:pStyle w:val="4"/>
      </w:pPr>
      <w:r w:rsidRPr="00142367">
        <w:rPr>
          <w:rFonts w:hint="eastAsia"/>
        </w:rPr>
        <w:t>多层感知机</w:t>
      </w:r>
    </w:p>
    <w:p w14:paraId="18FFC4BA" w14:textId="77777777" w:rsidR="009A2766" w:rsidRPr="00142367" w:rsidRDefault="009A2766" w:rsidP="009A2766">
      <w:pPr>
        <w:ind w:firstLineChars="100" w:firstLine="240"/>
        <w:rPr>
          <w:rFonts w:eastAsiaTheme="minorEastAsia"/>
          <w:b/>
          <w:bCs/>
        </w:rPr>
      </w:pPr>
      <w:r w:rsidRPr="00142367">
        <w:rPr>
          <w:rFonts w:eastAsiaTheme="minorEastAsia" w:hint="eastAsia"/>
        </w:rPr>
        <w:t>多层感知器则时在上述感知器的基础上，由一层输入层、一层或多层</w:t>
      </w:r>
      <w:r w:rsidRPr="00142367">
        <w:rPr>
          <w:rFonts w:eastAsiaTheme="minorEastAsia" w:hint="eastAsia"/>
        </w:rPr>
        <w:t>TLU</w:t>
      </w:r>
      <w:r w:rsidRPr="00142367">
        <w:rPr>
          <w:rFonts w:eastAsiaTheme="minorEastAsia" w:hint="eastAsia"/>
        </w:rPr>
        <w:t>即隐藏层和一个</w:t>
      </w:r>
      <w:r w:rsidRPr="00142367">
        <w:rPr>
          <w:rFonts w:eastAsiaTheme="minorEastAsia" w:hint="eastAsia"/>
        </w:rPr>
        <w:t>TLU</w:t>
      </w:r>
      <w:r w:rsidRPr="00142367">
        <w:rPr>
          <w:rFonts w:eastAsiaTheme="minorEastAsia"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77777777" w:rsidR="009A2766" w:rsidRPr="00142367" w:rsidRDefault="009A2766" w:rsidP="009A2766">
      <w:pPr>
        <w:ind w:firstLine="480"/>
        <w:rPr>
          <w:rFonts w:eastAsiaTheme="minorEastAsia"/>
        </w:rPr>
      </w:pPr>
      <w:r w:rsidRPr="00142367">
        <w:rPr>
          <w:rFonts w:eastAsiaTheme="minorEastAsia" w:hint="eastAsia"/>
        </w:rPr>
        <w:t xml:space="preserve">  </w:t>
      </w:r>
      <w:r w:rsidRPr="00142367">
        <w:rPr>
          <w:rFonts w:eastAsiaTheme="minorEastAsia"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eastAsiaTheme="minorEastAsia" w:hint="eastAsia"/>
        </w:rPr>
        <w:lastRenderedPageBreak/>
        <w:t>换言之，神经网络所“学”到的东西，蕴含在连接权与阈值中。</w:t>
      </w:r>
    </w:p>
    <w:p w14:paraId="6A201256" w14:textId="77777777" w:rsidR="009A2766" w:rsidRPr="00142367" w:rsidRDefault="009A2766" w:rsidP="009A2766">
      <w:pPr>
        <w:ind w:firstLineChars="100" w:firstLine="240"/>
        <w:rPr>
          <w:rFonts w:eastAsiaTheme="minorEastAsia"/>
        </w:rPr>
      </w:pPr>
      <w:r w:rsidRPr="00142367">
        <w:rPr>
          <w:rFonts w:eastAsiaTheme="minorEastAsia" w:hint="eastAsia"/>
        </w:rPr>
        <w:t>当一个</w:t>
      </w:r>
      <w:r w:rsidRPr="00142367">
        <w:rPr>
          <w:rFonts w:eastAsiaTheme="minorEastAsia" w:hint="eastAsia"/>
        </w:rPr>
        <w:t>ANN</w:t>
      </w:r>
      <w:r w:rsidRPr="00142367">
        <w:rPr>
          <w:rFonts w:eastAsiaTheme="minorEastAsia" w:hint="eastAsia"/>
        </w:rPr>
        <w:t>包含一个深层的隐藏层时，就属于深度神经网络（</w:t>
      </w:r>
      <w:r w:rsidRPr="00142367">
        <w:rPr>
          <w:rFonts w:eastAsiaTheme="minorEastAsia" w:hint="eastAsia"/>
        </w:rPr>
        <w:t>DNN</w:t>
      </w:r>
      <w:r w:rsidRPr="00142367">
        <w:rPr>
          <w:rFonts w:eastAsiaTheme="minorEastAsia" w:hint="eastAsia"/>
        </w:rPr>
        <w:t>），其分为正向传播和反向传播，</w:t>
      </w:r>
      <w:r>
        <w:rPr>
          <w:rFonts w:eastAsiaTheme="minorEastAsia" w:hint="eastAsia"/>
        </w:rPr>
        <w:t>反向传播是</w:t>
      </w:r>
      <w:r w:rsidRPr="00142367">
        <w:rPr>
          <w:rFonts w:eastAsiaTheme="minorEastAsia"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w:t>
            </w:r>
            <w:proofErr w:type="gramStart"/>
            <w:r w:rsidRPr="003E17E6">
              <w:rPr>
                <w:rFonts w:hint="eastAsia"/>
              </w:rPr>
              <w:t>层数量</w:t>
            </w:r>
            <w:proofErr w:type="gramEnd"/>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77777777" w:rsidR="009A2766" w:rsidRPr="003E17E6" w:rsidRDefault="009A2766" w:rsidP="00EA42FE">
            <w:pPr>
              <w:pStyle w:val="af"/>
            </w:pPr>
            <w:proofErr w:type="spellStart"/>
            <w:r>
              <w:rPr>
                <w:rFonts w:hint="eastAsia"/>
              </w:rPr>
              <w:t>R</w:t>
            </w:r>
            <w:r>
              <w:t>eLU</w:t>
            </w:r>
            <w:proofErr w:type="spellEnd"/>
            <w:r>
              <w:t>/</w:t>
            </w:r>
            <w:proofErr w:type="spellStart"/>
            <w:r>
              <w:t>softplus</w:t>
            </w:r>
            <w:proofErr w:type="spellEnd"/>
            <w:r>
              <w:t>/tanh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3537A4">
      <w:pPr>
        <w:pStyle w:val="4"/>
      </w:pPr>
      <w:r w:rsidRPr="00C131E8">
        <w:rPr>
          <w:rFonts w:hint="eastAsia"/>
        </w:rPr>
        <w:t>误差逆传播算法</w:t>
      </w:r>
    </w:p>
    <w:p w14:paraId="4B4139C6" w14:textId="77777777" w:rsidR="009A2766" w:rsidRPr="00C131E8" w:rsidRDefault="009A2766" w:rsidP="009A2766">
      <w:pPr>
        <w:ind w:firstLineChars="100" w:firstLine="240"/>
        <w:rPr>
          <w:rFonts w:eastAsiaTheme="minorEastAsia"/>
        </w:rPr>
      </w:pPr>
      <w:r w:rsidRPr="00C131E8">
        <w:rPr>
          <w:rFonts w:eastAsiaTheme="minorEastAsia" w:hint="eastAsia"/>
        </w:rPr>
        <w:t>自动计算梯度算法</w:t>
      </w:r>
      <w:r w:rsidRPr="00C131E8">
        <w:rPr>
          <w:rFonts w:eastAsiaTheme="minorEastAsia" w:hint="eastAsia"/>
        </w:rPr>
        <w:t>Autodiff</w:t>
      </w:r>
      <w:r w:rsidRPr="00C131E8">
        <w:rPr>
          <w:rFonts w:eastAsiaTheme="minorEastAsia" w:hint="eastAsia"/>
          <w:b/>
          <w:bCs/>
        </w:rPr>
        <w:t>，</w:t>
      </w:r>
      <w:r w:rsidRPr="00C131E8">
        <w:rPr>
          <w:rFonts w:eastAsiaTheme="minorEastAsia" w:hint="eastAsia"/>
        </w:rPr>
        <w:t>Autodiff</w:t>
      </w:r>
      <w:r w:rsidRPr="00C131E8">
        <w:rPr>
          <w:rFonts w:eastAsiaTheme="minorEastAsia"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19" w:name="_Toc95085605"/>
      <w:r w:rsidRPr="007E4EFC">
        <w:rPr>
          <w:rFonts w:hint="eastAsia"/>
        </w:rPr>
        <w:t>机器学习性能评估指标</w:t>
      </w:r>
      <w:bookmarkEnd w:id="1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宋体"/>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9A2766">
      <w:pPr>
        <w:ind w:firstLineChars="100" w:firstLine="240"/>
        <w:rPr>
          <w:rFonts w:eastAsiaTheme="minorEastAsia"/>
        </w:rPr>
      </w:pPr>
      <w:r w:rsidRPr="007E4EFC">
        <w:rPr>
          <w:rFonts w:eastAsiaTheme="minorEastAsia" w:hint="eastAsia"/>
        </w:rPr>
        <w:t>上式说明，均方误差</w:t>
      </w:r>
      <w:r w:rsidRPr="007E4EFC">
        <w:rPr>
          <w:rFonts w:eastAsiaTheme="minorEastAsia" w:cs="宋体"/>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eastAsiaTheme="minorEastAsia" w:hint="eastAsia"/>
        </w:rPr>
        <w:t>由点估计的方差</w:t>
      </w:r>
      <w:r w:rsidRPr="007E4EFC">
        <w:rPr>
          <w:rFonts w:eastAsiaTheme="minorEastAsia" w:cs="宋体"/>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eastAsiaTheme="minorEastAsia" w:hint="eastAsia"/>
        </w:rPr>
        <w:t>与偏差</w:t>
      </w:r>
      <w:r w:rsidRPr="007E4EFC">
        <w:rPr>
          <w:rFonts w:eastAsiaTheme="minorEastAsia" w:cs="宋体"/>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eastAsiaTheme="minorEastAsia"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9A2766">
      <w:pPr>
        <w:ind w:firstLineChars="100" w:firstLine="24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81"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6"/>
          <w:headerReference w:type="default" r:id="rId87"/>
          <w:footerReference w:type="even" r:id="rId88"/>
          <w:footerReference w:type="default" r:id="rId89"/>
          <w:headerReference w:type="first" r:id="rId90"/>
          <w:footerReference w:type="first" r:id="rId91"/>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0" w:name="_Toc95085606"/>
      <w:r w:rsidRPr="000F56D1">
        <w:rPr>
          <w:rFonts w:hint="eastAsia"/>
        </w:rPr>
        <w:lastRenderedPageBreak/>
        <w:t>快速资源估算模型</w:t>
      </w:r>
      <w:bookmarkEnd w:id="20"/>
    </w:p>
    <w:p w14:paraId="52D6FCB9" w14:textId="77777777" w:rsidR="009A2766" w:rsidRPr="000F56D1" w:rsidRDefault="009A2766" w:rsidP="009A2766">
      <w:pPr>
        <w:pStyle w:val="20"/>
      </w:pPr>
      <w:bookmarkStart w:id="21" w:name="_Toc95085607"/>
      <w:r w:rsidRPr="000F56D1">
        <w:rPr>
          <w:rFonts w:hint="eastAsia"/>
        </w:rPr>
        <w:t>Verific</w:t>
      </w:r>
      <w:r w:rsidRPr="000F56D1">
        <w:rPr>
          <w:rFonts w:hint="eastAsia"/>
        </w:rPr>
        <w:t>及相关数据结构</w:t>
      </w:r>
      <w:bookmarkEnd w:id="21"/>
    </w:p>
    <w:p w14:paraId="1CAA1BFA" w14:textId="77777777" w:rsidR="009A2766" w:rsidRPr="000F56D1" w:rsidRDefault="009A2766" w:rsidP="003537A4">
      <w:pPr>
        <w:pStyle w:val="3"/>
      </w:pPr>
      <w:bookmarkStart w:id="22" w:name="_Toc95085608"/>
      <w:r w:rsidRPr="000F56D1">
        <w:rPr>
          <w:rFonts w:hint="eastAsia"/>
        </w:rPr>
        <w:t>Verific</w:t>
      </w:r>
      <w:r w:rsidRPr="000F56D1">
        <w:rPr>
          <w:rFonts w:hint="eastAsia"/>
        </w:rPr>
        <w:t>平台介绍</w:t>
      </w:r>
      <w:bookmarkEnd w:id="22"/>
    </w:p>
    <w:p w14:paraId="45000655" w14:textId="77777777"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2CFFD3C8" w14:textId="77777777"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C++API</w:t>
      </w:r>
      <w:r w:rsidRPr="000F56D1">
        <w:rPr>
          <w:rFonts w:cs="宋体" w:hint="eastAsia"/>
        </w:rPr>
        <w:t>。</w:t>
      </w:r>
    </w:p>
    <w:p w14:paraId="6D6C5E85" w14:textId="7C37C385" w:rsidR="009A2766" w:rsidRPr="000F56D1" w:rsidRDefault="009A2766" w:rsidP="00E37EB2">
      <w:pPr>
        <w:ind w:firstLine="480"/>
        <w:jc w:val="left"/>
        <w:rPr>
          <w:rFonts w:cs="宋体"/>
        </w:rPr>
      </w:pP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77777777"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3537A4">
      <w:pPr>
        <w:pStyle w:val="3"/>
      </w:pPr>
      <w:bookmarkStart w:id="23" w:name="_Toc95085609"/>
      <w:r w:rsidRPr="000F56D1">
        <w:rPr>
          <w:rFonts w:hint="eastAsia"/>
        </w:rPr>
        <w:t>Verific-Parse-Tree</w:t>
      </w:r>
      <w:r w:rsidRPr="000F56D1">
        <w:rPr>
          <w:rFonts w:hint="eastAsia"/>
        </w:rPr>
        <w:t>数据结构</w:t>
      </w:r>
      <w:bookmarkEnd w:id="23"/>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3"/>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4"/>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3537A4">
      <w:pPr>
        <w:pStyle w:val="3"/>
      </w:pPr>
      <w:bookmarkStart w:id="24" w:name="_Toc95085610"/>
      <w:r w:rsidRPr="000F56D1">
        <w:rPr>
          <w:rFonts w:hint="eastAsia"/>
        </w:rPr>
        <w:t>Netlist</w:t>
      </w:r>
      <w:r w:rsidRPr="000F56D1">
        <w:rPr>
          <w:rFonts w:hint="eastAsia"/>
        </w:rPr>
        <w:t>数据结构</w:t>
      </w:r>
      <w:bookmarkEnd w:id="24"/>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5"/>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5" w:name="_Toc95085611"/>
      <w:r w:rsidRPr="000F56D1">
        <w:rPr>
          <w:rFonts w:hint="eastAsia"/>
        </w:rPr>
        <w:t>模型构建</w:t>
      </w:r>
      <w:bookmarkEnd w:id="25"/>
    </w:p>
    <w:p w14:paraId="3694AA73" w14:textId="77777777" w:rsidR="009A2766" w:rsidRPr="000F56D1" w:rsidRDefault="009A2766" w:rsidP="003537A4">
      <w:pPr>
        <w:pStyle w:val="3"/>
      </w:pPr>
      <w:bookmarkStart w:id="26" w:name="_Toc95085612"/>
      <w:r w:rsidRPr="000F56D1">
        <w:rPr>
          <w:rFonts w:hint="eastAsia"/>
        </w:rPr>
        <w:t>模型流程分析</w:t>
      </w:r>
      <w:bookmarkEnd w:id="26"/>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1.05pt;height:211.6pt" o:ole="">
            <v:imagedata r:id="rId96" o:title=""/>
            <o:lock v:ext="edit" aspectratio="f"/>
          </v:shape>
          <o:OLEObject Type="Embed" ProgID="Visio.Drawing.15" ShapeID="_x0000_i1037" DrawAspect="Content" ObjectID="_1705869241" r:id="rId97"/>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75pt;height:193.45pt" o:ole="">
            <v:imagedata r:id="rId98" o:title=""/>
            <o:lock v:ext="edit" aspectratio="f"/>
          </v:shape>
          <o:OLEObject Type="Embed" ProgID="Visio.Drawing.15" ShapeID="_x0000_i1038" DrawAspect="Content" ObjectID="_1705869242" r:id="rId99"/>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3537A4">
      <w:pPr>
        <w:pStyle w:val="3"/>
      </w:pPr>
      <w:bookmarkStart w:id="27" w:name="_Toc95085613"/>
      <w:r w:rsidRPr="000F56D1">
        <w:rPr>
          <w:rFonts w:hint="eastAsia"/>
        </w:rPr>
        <w:t>建模实现</w:t>
      </w:r>
      <w:bookmarkEnd w:id="27"/>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4pt;height:192.85pt" o:ole="">
            <v:imagedata r:id="rId100" o:title=""/>
            <o:lock v:ext="edit" aspectratio="f"/>
          </v:shape>
          <o:OLEObject Type="Embed" ProgID="Visio.Drawing.15" ShapeID="_x0000_i1039" DrawAspect="Content" ObjectID="_1705869243" r:id="rId101"/>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2"/>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35pt;height:178.45pt" o:ole="">
            <v:imagedata r:id="rId103" o:title=""/>
            <o:lock v:ext="edit" aspectratio="f"/>
          </v:shape>
          <o:OLEObject Type="Embed" ProgID="Visio.Drawing.15" ShapeID="_x0000_i1040" DrawAspect="Content" ObjectID="_1705869244" r:id="rId104"/>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95pt;height:162.15pt" o:ole="">
            <v:imagedata r:id="rId105" o:title=""/>
            <o:lock v:ext="edit" aspectratio="f"/>
          </v:shape>
          <o:OLEObject Type="Embed" ProgID="Visio.Drawing.15" ShapeID="_x0000_i1041" DrawAspect="Content" ObjectID="_1705869245" r:id="rId106"/>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0.95pt" o:ole="">
            <v:imagedata r:id="rId107" o:title=""/>
            <o:lock v:ext="edit" aspectratio="f"/>
          </v:shape>
          <o:OLEObject Type="Embed" ProgID="Visio.Drawing.15" ShapeID="_x0000_i1042" DrawAspect="Content" ObjectID="_1705869246" r:id="rId108"/>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8"/>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8"/>
      <w:r w:rsidR="00E76DE4">
        <w:rPr>
          <w:rStyle w:val="af5"/>
          <w:noProof w:val="0"/>
        </w:rPr>
        <w:commentReference w:id="28"/>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2.35pt;height:130.25pt" o:ole="">
            <v:imagedata r:id="rId109" o:title=""/>
            <o:lock v:ext="edit" aspectratio="f"/>
          </v:shape>
          <o:OLEObject Type="Embed" ProgID="Visio.Drawing.15" ShapeID="_x0000_i1043" DrawAspect="Content" ObjectID="_1705869247" r:id="rId110"/>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29"/>
      <w:r w:rsidRPr="000F56D1">
        <w:rPr>
          <w:rFonts w:hint="eastAsia"/>
        </w:rPr>
        <w:t>示</w:t>
      </w:r>
      <w:commentRangeEnd w:id="29"/>
      <w:r>
        <w:rPr>
          <w:rStyle w:val="af5"/>
          <w:noProof w:val="0"/>
        </w:rPr>
        <w:commentReference w:id="29"/>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044" type="#_x0000_t75" style="width:334.95pt;height:142.1pt" o:ole="">
            <v:imagedata r:id="rId111" o:title=""/>
            <o:lock v:ext="edit" aspectratio="f"/>
          </v:shape>
          <o:OLEObject Type="Embed" ProgID="Visio.Drawing.15" ShapeID="_x0000_i1044" DrawAspect="Content" ObjectID="_1705869248" r:id="rId112"/>
        </w:object>
      </w:r>
    </w:p>
    <w:p w14:paraId="5F9AE0E2" w14:textId="77777777" w:rsidR="009A2766" w:rsidRPr="000F56D1" w:rsidRDefault="009A2766" w:rsidP="009A2766">
      <w:pPr>
        <w:pStyle w:val="20"/>
      </w:pPr>
      <w:bookmarkStart w:id="30" w:name="_Toc95085614"/>
      <w:r w:rsidRPr="000F56D1">
        <w:rPr>
          <w:rFonts w:hint="eastAsia"/>
        </w:rPr>
        <w:t>模型优化</w:t>
      </w:r>
      <w:bookmarkEnd w:id="30"/>
    </w:p>
    <w:p w14:paraId="53B23430" w14:textId="77777777" w:rsidR="009A2766" w:rsidRPr="000F56D1" w:rsidRDefault="009A2766" w:rsidP="009A2766">
      <w:pPr>
        <w:ind w:firstLineChars="100" w:firstLine="24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3537A4">
      <w:pPr>
        <w:pStyle w:val="3"/>
      </w:pPr>
      <w:bookmarkStart w:id="31" w:name="_Toc95085615"/>
      <w:r w:rsidRPr="000F56D1">
        <w:rPr>
          <w:rFonts w:hint="eastAsia"/>
        </w:rPr>
        <w:t>BottomToUP</w:t>
      </w:r>
      <w:r w:rsidRPr="000F56D1">
        <w:rPr>
          <w:rFonts w:hint="eastAsia"/>
        </w:rPr>
        <w:t>算法</w:t>
      </w:r>
      <w:bookmarkEnd w:id="31"/>
    </w:p>
    <w:p w14:paraId="7FD736DF" w14:textId="77777777" w:rsidR="009A2766" w:rsidRPr="000F56D1" w:rsidRDefault="009A2766" w:rsidP="009A2766">
      <w:pPr>
        <w:ind w:firstLineChars="100" w:firstLine="24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5" type="#_x0000_t75" style="width:227.25pt;height:221.65pt" o:ole="">
            <v:imagedata r:id="rId113" o:title=""/>
            <o:lock v:ext="edit" aspectratio="f"/>
          </v:shape>
          <o:OLEObject Type="Embed" ProgID="Visio.Drawing.15" ShapeID="_x0000_i1045" DrawAspect="Content" ObjectID="_1705869249" r:id="rId114"/>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6" type="#_x0000_t75" style="width:415.1pt;height:153.4pt" o:ole="">
            <v:imagedata r:id="rId115" o:title=""/>
            <o:lock v:ext="edit" aspectratio="f"/>
          </v:shape>
          <o:OLEObject Type="Embed" ProgID="Visio.Drawing.15" ShapeID="_x0000_i1046" DrawAspect="Content" ObjectID="_1705869250" r:id="rId116"/>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8"/>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3537A4">
      <w:pPr>
        <w:pStyle w:val="3"/>
      </w:pPr>
      <w:bookmarkStart w:id="32" w:name="_Toc95085616"/>
      <w:r w:rsidRPr="000F56D1">
        <w:rPr>
          <w:rFonts w:hint="eastAsia"/>
        </w:rPr>
        <w:t>冗余逻辑优化及合并</w:t>
      </w:r>
      <w:bookmarkEnd w:id="3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0EC87A8" w:rsidR="009A2766" w:rsidRPr="000F56D1" w:rsidRDefault="009A2766" w:rsidP="009A2766">
      <w:pPr>
        <w:ind w:firstLineChars="100" w:firstLine="241"/>
      </w:pPr>
      <w:r w:rsidRPr="000F56D1">
        <w:rPr>
          <w:rFonts w:hint="eastAsia"/>
          <w:b/>
          <w:bCs/>
        </w:rPr>
        <w:t xml:space="preserve"> </w:t>
      </w:r>
      <w:r w:rsidR="001D08F6">
        <w:rPr>
          <w:b/>
          <w:bCs/>
        </w:rPr>
        <w:t xml:space="preserve"> </w:t>
      </w: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2D1CF5D0" w:rsidR="009A2766" w:rsidRPr="000F56D1" w:rsidRDefault="009A2766" w:rsidP="009A2766">
      <w:pPr>
        <w:ind w:firstLineChars="100" w:firstLine="240"/>
      </w:pPr>
      <w:r w:rsidRPr="000F56D1">
        <w:rPr>
          <w:rFonts w:hint="eastAsia"/>
        </w:rPr>
        <w:t xml:space="preserve"> </w:t>
      </w:r>
      <w:r w:rsidR="001D08F6">
        <w:t xml:space="preserve"> </w:t>
      </w: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3537A4">
      <w:pPr>
        <w:pStyle w:val="3"/>
      </w:pPr>
      <w:bookmarkStart w:id="33" w:name="_Toc95085617"/>
      <w:r w:rsidRPr="000F56D1">
        <w:rPr>
          <w:rFonts w:hint="eastAsia"/>
        </w:rPr>
        <w:t>最小面积优化方法</w:t>
      </w:r>
      <w:bookmarkEnd w:id="3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19"/>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0"/>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4"/>
      <w:r w:rsidRPr="000F56D1">
        <w:rPr>
          <w:rFonts w:hint="eastAsia"/>
        </w:rPr>
        <w:lastRenderedPageBreak/>
        <w:t>表</w:t>
      </w:r>
      <w:proofErr w:type="spellStart"/>
      <w:r w:rsidRPr="000F56D1">
        <w:rPr>
          <w:rFonts w:hint="eastAsia"/>
        </w:rPr>
        <w:t>xxxx</w:t>
      </w:r>
      <w:proofErr w:type="spellEnd"/>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047" type="#_x0000_t75" style="width:415.7pt;height:120.2pt" o:ole="">
            <v:imagedata r:id="rId121" o:title=""/>
            <o:lock v:ext="edit" aspectratio="f"/>
          </v:shape>
          <o:OLEObject Type="Embed" ProgID="Visio.Drawing.15" ShapeID="_x0000_i1047" DrawAspect="Content" ObjectID="_1705869251" r:id="rId122"/>
        </w:object>
      </w:r>
      <w:commentRangeEnd w:id="34"/>
      <w:r>
        <w:rPr>
          <w:rStyle w:val="af5"/>
          <w:noProof w:val="0"/>
        </w:rPr>
        <w:commentReference w:id="34"/>
      </w:r>
    </w:p>
    <w:p w14:paraId="45B224FD" w14:textId="77777777" w:rsidR="009A2766" w:rsidRPr="000F56D1" w:rsidRDefault="009A2766" w:rsidP="009A2766">
      <w:pPr>
        <w:pStyle w:val="20"/>
      </w:pPr>
      <w:bookmarkStart w:id="35" w:name="_Toc95085618"/>
      <w:r w:rsidRPr="000F56D1">
        <w:rPr>
          <w:rStyle w:val="21"/>
          <w:rFonts w:hint="eastAsia"/>
        </w:rPr>
        <w:t>本章小结</w:t>
      </w:r>
      <w:bookmarkEnd w:id="35"/>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3"/>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6" w:name="_Toc95085619"/>
      <w:bookmarkStart w:id="37" w:name="_Ref95248347"/>
      <w:r w:rsidRPr="00281957">
        <w:rPr>
          <w:rFonts w:hint="eastAsia"/>
        </w:rPr>
        <w:lastRenderedPageBreak/>
        <w:t>特征提取</w:t>
      </w:r>
      <w:bookmarkEnd w:id="36"/>
      <w:bookmarkEnd w:id="37"/>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38" w:name="_Toc95085620"/>
      <w:r w:rsidRPr="00281957">
        <w:rPr>
          <w:rFonts w:hint="eastAsia"/>
        </w:rPr>
        <w:t xml:space="preserve">Verilog HDL </w:t>
      </w:r>
      <w:r w:rsidRPr="00281957">
        <w:rPr>
          <w:rFonts w:hint="eastAsia"/>
        </w:rPr>
        <w:t>语法特征分析</w:t>
      </w:r>
      <w:bookmarkEnd w:id="38"/>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048" type="#_x0000_t75" style="width:420.75pt;height:190.95pt" o:ole="">
            <v:imagedata r:id="rId124" o:title=""/>
            <o:lock v:ext="edit" aspectratio="f"/>
          </v:shape>
          <o:OLEObject Type="Embed" ProgID="Visio.Drawing.15" ShapeID="对象 40" DrawAspect="Content" ObjectID="_1705869252" r:id="rId125">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39" w:name="_Toc95085621"/>
      <w:bookmarkStart w:id="40" w:name="_Ref95144585"/>
      <w:r w:rsidRPr="00281957">
        <w:rPr>
          <w:rFonts w:hint="eastAsia"/>
        </w:rPr>
        <w:t>特征提取方法</w:t>
      </w:r>
      <w:bookmarkEnd w:id="39"/>
      <w:bookmarkEnd w:id="40"/>
      <w:r w:rsidRPr="00281957">
        <w:rPr>
          <w:rFonts w:hint="eastAsia"/>
        </w:rPr>
        <w:t xml:space="preserve"> </w:t>
      </w:r>
    </w:p>
    <w:p w14:paraId="13478222" w14:textId="77777777" w:rsidR="00A962B7" w:rsidRDefault="00A962B7" w:rsidP="00A962B7">
      <w:pPr>
        <w:ind w:firstLineChars="100" w:firstLine="240"/>
        <w:rPr>
          <w:b/>
          <w:bCs/>
        </w:rPr>
      </w:pPr>
      <w:r>
        <w:rPr>
          <w:rFonts w:hint="eastAsia"/>
        </w:rPr>
        <w:t>首先我们通过第二章的综合及技术映射原理已知</w:t>
      </w:r>
      <w:r>
        <w:rPr>
          <w:rFonts w:hint="eastAsia"/>
        </w:rPr>
        <w:t>Verilog HDL</w:t>
      </w:r>
      <w:r>
        <w:rPr>
          <w:rFonts w:hint="eastAsia"/>
        </w:rPr>
        <w:t>语句的综合原则</w:t>
      </w:r>
      <w:r>
        <w:rPr>
          <w:rFonts w:hint="eastAsia"/>
        </w:rPr>
        <w:lastRenderedPageBreak/>
        <w:t>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9" type="#_x0000_t75" alt="" style="width:363.15pt;height:250.45pt;mso-position-horizontal-relative:page;mso-position-vertical-relative:page" o:ole="">
            <v:fill o:detectmouseclick="t"/>
            <v:imagedata r:id="rId126" o:title=""/>
            <o:lock v:ext="edit" aspectratio="f"/>
          </v:shape>
          <o:OLEObject Type="Embed" ProgID="Visio.Drawing.15" ShapeID="对象 5" DrawAspect="Content" ObjectID="_1705869253" r:id="rId127">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77777777" w:rsidR="00A962B7" w:rsidRDefault="00A962B7" w:rsidP="00A962B7">
      <w:pPr>
        <w:ind w:firstLine="482"/>
      </w:pPr>
      <w:r>
        <w:rPr>
          <w:rFonts w:hint="eastAsia"/>
          <w:b/>
          <w:bCs/>
        </w:rPr>
        <w:t xml:space="preserve"> </w:t>
      </w: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3537A4">
      <w:pPr>
        <w:pStyle w:val="3"/>
        <w:numPr>
          <w:ilvl w:val="2"/>
          <w:numId w:val="33"/>
        </w:numPr>
      </w:pPr>
      <w:bookmarkStart w:id="41" w:name="_Toc95085622"/>
      <w:r>
        <w:rPr>
          <w:rFonts w:hint="eastAsia"/>
        </w:rPr>
        <w:t>端口信息</w:t>
      </w:r>
      <w:bookmarkEnd w:id="41"/>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3537A4">
      <w:pPr>
        <w:pStyle w:val="3"/>
      </w:pPr>
      <w:bookmarkStart w:id="42" w:name="_Toc95085623"/>
      <w:r>
        <w:rPr>
          <w:rFonts w:hint="eastAsia"/>
        </w:rPr>
        <w:t>线网信息</w:t>
      </w:r>
      <w:bookmarkEnd w:id="42"/>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3537A4">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9259F6">
        <w:rPr>
          <w:rFonts w:ascii="宋体" w:hAnsi="宋体" w:cs="宋体"/>
        </w:rPr>
        <w:fldChar w:fldCharType="begin"/>
      </w:r>
      <w:r w:rsidR="009259F6">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宋体" w:hAnsi="宋体" w:cs="宋体"/>
        </w:rPr>
        <w:fldChar w:fldCharType="separate"/>
      </w:r>
      <w:r w:rsidR="006750AC">
        <w:rPr>
          <w:rFonts w:ascii="宋体" w:hAnsi="宋体" w:cs="宋体"/>
        </w:rPr>
        <w:fldChar w:fldCharType="begin"/>
      </w:r>
      <w:r w:rsidR="006750AC">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宋体" w:hAnsi="宋体" w:cs="宋体"/>
        </w:rPr>
        <w:fldChar w:fldCharType="separate"/>
      </w:r>
      <w:r w:rsidR="00274401">
        <w:rPr>
          <w:rFonts w:ascii="宋体" w:hAnsi="宋体" w:cs="宋体"/>
        </w:rPr>
        <w:fldChar w:fldCharType="begin"/>
      </w:r>
      <w:r w:rsidR="0027440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宋体" w:hAnsi="宋体" w:cs="宋体"/>
        </w:rPr>
        <w:fldChar w:fldCharType="separate"/>
      </w:r>
      <w:r w:rsidR="00EA42FE">
        <w:rPr>
          <w:rFonts w:ascii="宋体" w:hAnsi="宋体" w:cs="宋体"/>
        </w:rPr>
        <w:fldChar w:fldCharType="begin"/>
      </w:r>
      <w:r w:rsidR="00EA42F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宋体" w:hAnsi="宋体" w:cs="宋体"/>
        </w:rPr>
        <w:fldChar w:fldCharType="separate"/>
      </w:r>
      <w:r w:rsidR="001A1073">
        <w:rPr>
          <w:rFonts w:ascii="宋体" w:hAnsi="宋体" w:cs="宋体"/>
        </w:rPr>
        <w:fldChar w:fldCharType="begin"/>
      </w:r>
      <w:r w:rsidR="001A1073">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宋体" w:hAnsi="宋体" w:cs="宋体"/>
        </w:rPr>
        <w:fldChar w:fldCharType="separate"/>
      </w:r>
      <w:r w:rsidR="0012519E">
        <w:rPr>
          <w:rFonts w:ascii="宋体" w:hAnsi="宋体" w:cs="宋体"/>
        </w:rPr>
        <w:fldChar w:fldCharType="begin"/>
      </w:r>
      <w:r w:rsidR="0012519E">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2519E">
        <w:rPr>
          <w:rFonts w:ascii="宋体" w:hAnsi="宋体" w:cs="宋体"/>
        </w:rPr>
        <w:fldChar w:fldCharType="separate"/>
      </w:r>
      <w:r w:rsidR="00302541">
        <w:rPr>
          <w:rFonts w:ascii="宋体" w:hAnsi="宋体" w:cs="宋体"/>
        </w:rPr>
        <w:fldChar w:fldCharType="begin"/>
      </w:r>
      <w:r w:rsidR="00302541">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302541">
        <w:rPr>
          <w:rFonts w:ascii="宋体" w:hAnsi="宋体" w:cs="宋体"/>
        </w:rPr>
        <w:fldChar w:fldCharType="separate"/>
      </w:r>
      <w:r w:rsidR="00132B0A">
        <w:rPr>
          <w:rFonts w:ascii="宋体" w:hAnsi="宋体" w:cs="宋体"/>
        </w:rPr>
        <w:fldChar w:fldCharType="begin"/>
      </w:r>
      <w:r w:rsidR="00132B0A">
        <w:rPr>
          <w:rFonts w:ascii="宋体" w:hAnsi="宋体" w:cs="宋体"/>
        </w:rPr>
        <w:instrText xml:space="preserve"> INCLUDEPICTURE  "https://img-blog.csdnimg.cn/20181119090842425.png?x-oss-process=image/watermark,type_ZmFuZ3poZW5naGVpdGk,shadow_10,text_aHR0cHM6Ly9ibG9nLmNzZG4ubmV0L3FxXzM4Njc3MDMx,size_16,color_FFFFFF,t_70" \* MERGEFORMATINET </w:instrText>
      </w:r>
      <w:r w:rsidR="00132B0A">
        <w:rPr>
          <w:rFonts w:ascii="宋体" w:hAnsi="宋体" w:cs="宋体"/>
        </w:rPr>
        <w:fldChar w:fldCharType="separate"/>
      </w:r>
      <w:r w:rsidR="00132B0A">
        <w:rPr>
          <w:rFonts w:ascii="宋体" w:hAnsi="宋体" w:cs="宋体"/>
        </w:rPr>
        <w:pict w14:anchorId="7F57C62D">
          <v:shape id="图片 8" o:spid="_x0000_i1050" type="#_x0000_t75" alt="IMG_256" style="width:221.65pt;height:167.15pt;mso-position-horizontal-relative:page;mso-position-vertical-relative:page">
            <v:fill o:detectmouseclick="t"/>
            <v:imagedata r:id="rId128" r:href="rId129"/>
          </v:shape>
        </w:pict>
      </w:r>
      <w:r w:rsidR="00132B0A">
        <w:rPr>
          <w:rFonts w:ascii="宋体" w:hAnsi="宋体" w:cs="宋体"/>
        </w:rPr>
        <w:fldChar w:fldCharType="end"/>
      </w:r>
      <w:r w:rsidR="00302541">
        <w:rPr>
          <w:rFonts w:ascii="宋体" w:hAnsi="宋体" w:cs="宋体"/>
        </w:rPr>
        <w:fldChar w:fldCharType="end"/>
      </w:r>
      <w:r w:rsidR="0012519E">
        <w:rPr>
          <w:rFonts w:ascii="宋体" w:hAnsi="宋体" w:cs="宋体"/>
        </w:rPr>
        <w:fldChar w:fldCharType="end"/>
      </w:r>
      <w:r w:rsidR="001A1073">
        <w:rPr>
          <w:rFonts w:ascii="宋体" w:hAnsi="宋体" w:cs="宋体"/>
        </w:rPr>
        <w:fldChar w:fldCharType="end"/>
      </w:r>
      <w:r w:rsidR="00EA42FE">
        <w:rPr>
          <w:rFonts w:ascii="宋体" w:hAnsi="宋体" w:cs="宋体"/>
        </w:rPr>
        <w:fldChar w:fldCharType="end"/>
      </w:r>
      <w:r w:rsidR="00274401">
        <w:rPr>
          <w:rFonts w:ascii="宋体" w:hAnsi="宋体" w:cs="宋体"/>
        </w:rPr>
        <w:fldChar w:fldCharType="end"/>
      </w:r>
      <w:r w:rsidR="006750AC">
        <w:rPr>
          <w:rFonts w:ascii="宋体" w:hAnsi="宋体" w:cs="宋体"/>
        </w:rPr>
        <w:fldChar w:fldCharType="end"/>
      </w:r>
      <w:r w:rsidR="009259F6">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5FF96CBD" w:rsidR="00A962B7" w:rsidRDefault="00A962B7" w:rsidP="00A962B7">
      <w:pPr>
        <w:ind w:firstLine="480"/>
      </w:pPr>
      <w:r>
        <w:rPr>
          <w:rFonts w:hint="eastAsia"/>
        </w:rPr>
        <w:t xml:space="preserve">  </w:t>
      </w: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3" w:name="_Ref95143179"/>
      <w:r>
        <w:rPr>
          <w:rFonts w:hint="eastAsia"/>
        </w:rPr>
        <w:t>运算符特征提取伪代码</w:t>
      </w:r>
      <w:bookmarkEnd w:id="43"/>
    </w:p>
    <w:p w14:paraId="798B15D1" w14:textId="77777777" w:rsidR="00A962B7" w:rsidRDefault="00A962B7" w:rsidP="003537A4">
      <w:pPr>
        <w:pStyle w:val="3"/>
      </w:pPr>
      <w:bookmarkStart w:id="44" w:name="_Toc95085625"/>
      <w:bookmarkStart w:id="45" w:name="_Ref95138412"/>
      <w:r>
        <w:rPr>
          <w:rFonts w:hint="eastAsia"/>
        </w:rPr>
        <w:t>连续赋值语句（</w:t>
      </w:r>
      <w:r>
        <w:rPr>
          <w:rFonts w:hint="eastAsia"/>
        </w:rPr>
        <w:t>assign</w:t>
      </w:r>
      <w:r>
        <w:rPr>
          <w:rFonts w:hint="eastAsia"/>
        </w:rPr>
        <w:t>）的特征提取</w:t>
      </w:r>
      <w:bookmarkEnd w:id="44"/>
      <w:bookmarkEnd w:id="45"/>
    </w:p>
    <w:p w14:paraId="67D0FD17" w14:textId="29736DAF" w:rsidR="00A962B7" w:rsidRDefault="00A962B7" w:rsidP="00A962B7">
      <w:pPr>
        <w:ind w:firstLine="480"/>
      </w:pPr>
      <w:r>
        <w:rPr>
          <w:rFonts w:hint="eastAsia"/>
        </w:rPr>
        <w:t xml:space="preserve">  </w:t>
      </w: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213BF800" w:rsidR="00A962B7" w:rsidRDefault="00A962B7" w:rsidP="00A962B7">
      <w:pPr>
        <w:ind w:firstLine="480"/>
        <w:rPr>
          <w:b/>
          <w:bCs/>
        </w:rPr>
      </w:pPr>
      <w:r>
        <w:rPr>
          <w:rFonts w:hint="eastAsia"/>
        </w:rPr>
        <w:t xml:space="preserve">  </w:t>
      </w: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6" w:name="_Ref95138211"/>
      <w:r>
        <w:rPr>
          <w:rFonts w:hint="eastAsia"/>
        </w:rPr>
        <w:t>连续赋值语句特征提取伪代码</w:t>
      </w:r>
      <w:bookmarkEnd w:id="46"/>
    </w:p>
    <w:p w14:paraId="71ECF7CA" w14:textId="2E7369E5" w:rsidR="00A962B7" w:rsidRPr="00281957" w:rsidRDefault="00A962B7" w:rsidP="003537A4">
      <w:pPr>
        <w:pStyle w:val="3"/>
      </w:pPr>
      <w:bookmarkStart w:id="47" w:name="_Toc95085626"/>
      <w:bookmarkStart w:id="48" w:name="_Ref95138320"/>
      <w:r w:rsidRPr="00281957">
        <w:rPr>
          <w:rFonts w:hint="eastAsia"/>
        </w:rPr>
        <w:t>过程</w:t>
      </w:r>
      <w:bookmarkEnd w:id="47"/>
      <w:bookmarkEnd w:id="48"/>
      <w:r w:rsidR="00F56B99">
        <w:rPr>
          <w:rFonts w:hint="eastAsia"/>
        </w:rPr>
        <w:t>结构体</w:t>
      </w:r>
    </w:p>
    <w:p w14:paraId="2AEAE8FC" w14:textId="7A8CF1D2" w:rsidR="00A962B7" w:rsidRDefault="00A962B7" w:rsidP="00A962B7">
      <w:pPr>
        <w:ind w:firstLineChars="100" w:firstLine="24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2">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A962B7">
      <w:pPr>
        <w:ind w:firstLineChars="100" w:firstLine="24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A962B7">
      <w:pPr>
        <w:ind w:firstLineChars="100" w:firstLine="240"/>
      </w:pPr>
      <w:r>
        <w:rPr>
          <w:rFonts w:hint="eastAsia"/>
        </w:rPr>
        <w:t>所以对于</w:t>
      </w:r>
      <w:r>
        <w:rPr>
          <w:rFonts w:hint="eastAsia"/>
        </w:rPr>
        <w:t>Always</w:t>
      </w:r>
      <w:r>
        <w:rPr>
          <w:rFonts w:hint="eastAsia"/>
        </w:rPr>
        <w:t>块的特征信息的提取，主要分为三部分：</w:t>
      </w:r>
    </w:p>
    <w:p w14:paraId="13795459"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A962B7">
      <w:pPr>
        <w:numPr>
          <w:ilvl w:val="0"/>
          <w:numId w:val="29"/>
        </w:numPr>
        <w:ind w:firstLineChars="100" w:firstLine="240"/>
      </w:pPr>
      <w:r>
        <w:rPr>
          <w:rFonts w:hint="eastAsia"/>
        </w:rPr>
        <w:t>获取</w:t>
      </w:r>
      <w:r>
        <w:rPr>
          <w:rFonts w:hint="eastAsia"/>
        </w:rPr>
        <w:t>Always</w:t>
      </w:r>
      <w:r>
        <w:rPr>
          <w:rFonts w:hint="eastAsia"/>
        </w:rPr>
        <w:t>语法块内容（由于语法块中包含语法种类较多，将在后续着重</w:t>
      </w:r>
      <w:r>
        <w:rPr>
          <w:rFonts w:hint="eastAsia"/>
        </w:rPr>
        <w:lastRenderedPageBreak/>
        <w:t>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3537A4">
      <w:pPr>
        <w:pStyle w:val="3"/>
      </w:pPr>
      <w:bookmarkStart w:id="49" w:name="_Toc95085627"/>
      <w:bookmarkStart w:id="50" w:name="_Ref95138415"/>
      <w:r w:rsidRPr="00281957">
        <w:rPr>
          <w:rFonts w:hint="eastAsia"/>
        </w:rPr>
        <w:t>过程赋值语句</w:t>
      </w:r>
      <w:bookmarkEnd w:id="49"/>
      <w:bookmarkEnd w:id="50"/>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4">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30B35684" w:rsidR="00A962B7" w:rsidRDefault="00A962B7" w:rsidP="00A962B7">
      <w:pPr>
        <w:ind w:firstLineChars="100" w:firstLine="241"/>
      </w:pPr>
      <w:r>
        <w:rPr>
          <w:rFonts w:hint="eastAsia"/>
          <w:b/>
          <w:bCs/>
        </w:rPr>
        <w:t xml:space="preserve">  </w:t>
      </w:r>
      <w:r w:rsidR="00F56B99">
        <w:rPr>
          <w:rFonts w:hint="eastAsia"/>
        </w:rPr>
        <w:t>过程赋值语句的语法格式为</w:t>
      </w:r>
      <w:r w:rsidR="00F56B99" w:rsidRPr="00F56B99">
        <w:rPr>
          <w:rFonts w:hint="eastAsia"/>
        </w:rPr>
        <w:t>如</w:t>
      </w:r>
      <w:r w:rsidR="00F56B99">
        <w:fldChar w:fldCharType="begin"/>
      </w:r>
      <w:r w:rsidR="00F56B99">
        <w:instrText xml:space="preserve"> </w:instrText>
      </w:r>
      <w:r w:rsidR="00F56B99">
        <w:rPr>
          <w:rFonts w:hint="eastAsia"/>
        </w:rPr>
        <w:instrText>REF _Ref95143035 \r \h</w:instrText>
      </w:r>
      <w:r w:rsidR="00F56B99">
        <w:instrText xml:space="preserve"> </w:instrText>
      </w:r>
      <w:r w:rsidR="00F56B99">
        <w:fldChar w:fldCharType="separate"/>
      </w:r>
      <w:r w:rsidR="00F56B99">
        <w:rPr>
          <w:rFonts w:hint="eastAsia"/>
        </w:rPr>
        <w:t>图</w:t>
      </w:r>
      <w:r w:rsidR="00F56B99">
        <w:rPr>
          <w:rFonts w:hint="eastAsia"/>
        </w:rPr>
        <w:t>4.11</w:t>
      </w:r>
      <w:r w:rsidR="00F56B99">
        <w:fldChar w:fldCharType="end"/>
      </w:r>
      <w:r w:rsidR="00F56B99">
        <w:rPr>
          <w:rFonts w:hint="eastAsia"/>
        </w:rPr>
        <w:t>所示，</w:t>
      </w:r>
      <w:r>
        <w:rPr>
          <w:rFonts w:hint="eastAsia"/>
        </w:rPr>
        <w:t>其中赋值操作符可以是“</w:t>
      </w:r>
      <w:r>
        <w:rPr>
          <w:rFonts w:hint="eastAsia"/>
        </w:rPr>
        <w:t>=</w:t>
      </w:r>
      <w:r>
        <w:rPr>
          <w:rFonts w:hint="eastAsia"/>
        </w:rPr>
        <w:t>”或“</w:t>
      </w:r>
      <w:r>
        <w:rPr>
          <w:rFonts w:hint="eastAsia"/>
        </w:rPr>
        <w:t>&lt;=</w:t>
      </w:r>
      <w:r>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Pr>
          <w:rFonts w:hint="eastAsia"/>
        </w:rPr>
        <w:lastRenderedPageBreak/>
        <w:t>征信息提取也相对重要，由于过程赋值语句中的赋值表达式可以使任何合法的表达式，存在符号表达式等，所以我们在</w:t>
      </w:r>
      <w:r>
        <w:rPr>
          <w:rFonts w:hint="eastAsia"/>
        </w:rPr>
        <w:t>3</w:t>
      </w:r>
      <w:r>
        <w:rPr>
          <w:rFonts w:hint="eastAsia"/>
        </w:rPr>
        <w:t>）、</w:t>
      </w:r>
      <w:r>
        <w:rPr>
          <w:rFonts w:hint="eastAsia"/>
        </w:rPr>
        <w:t>4</w:t>
      </w:r>
      <w:r>
        <w:rPr>
          <w:rFonts w:hint="eastAsia"/>
        </w:rPr>
        <w:t>）、</w:t>
      </w:r>
      <w:r>
        <w:rPr>
          <w:rFonts w:hint="eastAsia"/>
        </w:rPr>
        <w:t>5</w:t>
      </w:r>
      <w:r>
        <w:rPr>
          <w:rFonts w:hint="eastAsia"/>
        </w:rPr>
        <w:t>）的递归提取方法的基础上对过程赋值表达式进行特征提取，提取特征类别分别为，阻塞型赋值语句数量</w:t>
      </w:r>
      <w:r>
        <w:rPr>
          <w:rFonts w:hint="eastAsia"/>
        </w:rPr>
        <w:t>BlockAssign</w:t>
      </w:r>
      <w:r>
        <w:rPr>
          <w:rFonts w:hint="eastAsia"/>
        </w:rPr>
        <w:t>，阻塞型赋值语句左右位宽</w:t>
      </w:r>
      <w:r>
        <w:rPr>
          <w:rFonts w:hint="eastAsia"/>
        </w:rPr>
        <w:t>BlockAssignRIghtWidth</w:t>
      </w:r>
      <w:r>
        <w:rPr>
          <w:rFonts w:hint="eastAsia"/>
        </w:rPr>
        <w:t>、</w:t>
      </w:r>
      <w:r>
        <w:rPr>
          <w:rFonts w:hint="eastAsia"/>
        </w:rPr>
        <w:t>BlockAssignLeftWidth</w:t>
      </w:r>
      <w:r>
        <w:rPr>
          <w:rFonts w:hint="eastAsia"/>
        </w:rPr>
        <w:t>、阻塞型赋值语句左右线网数量</w:t>
      </w:r>
      <w:r>
        <w:rPr>
          <w:rFonts w:hint="eastAsia"/>
        </w:rPr>
        <w:t>BlockAssignRightNum</w:t>
      </w:r>
      <w:r>
        <w:rPr>
          <w:rFonts w:hint="eastAsia"/>
        </w:rPr>
        <w:t>、</w:t>
      </w:r>
      <w:r>
        <w:rPr>
          <w:rFonts w:hint="eastAsia"/>
        </w:rPr>
        <w:t>BlockAssignLeftNum</w:t>
      </w:r>
      <w:r>
        <w:rPr>
          <w:rFonts w:hint="eastAsia"/>
        </w:rPr>
        <w:t>；非阻塞型赋值赋值语句</w:t>
      </w:r>
      <w:r>
        <w:rPr>
          <w:rFonts w:hint="eastAsia"/>
        </w:rPr>
        <w:t>NonBlockAssign</w:t>
      </w:r>
      <w:r>
        <w:rPr>
          <w:rFonts w:hint="eastAsia"/>
        </w:rPr>
        <w:t>、非阻塞型赋值语句左右位宽</w:t>
      </w:r>
      <w:r>
        <w:rPr>
          <w:rFonts w:hint="eastAsia"/>
        </w:rPr>
        <w:t>NonBlockAssignRightWidth</w:t>
      </w:r>
      <w:r>
        <w:rPr>
          <w:rFonts w:hint="eastAsia"/>
        </w:rPr>
        <w:t>、</w:t>
      </w:r>
      <w:r>
        <w:rPr>
          <w:rFonts w:hint="eastAsia"/>
        </w:rPr>
        <w:t>NonBlockAssignLeftWidth</w:t>
      </w:r>
      <w:r>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Pr>
          <w:rFonts w:hint="eastAsia"/>
        </w:rPr>
        <w:t>。由于过程赋值表达式主要被用于过程块中，所以</w:t>
      </w:r>
      <w:r>
        <w:rPr>
          <w:rFonts w:hint="eastAsia"/>
        </w:rPr>
        <w:t>5</w:t>
      </w:r>
      <w:r>
        <w:rPr>
          <w:rFonts w:hint="eastAsia"/>
        </w:rPr>
        <w:t>中对语法块内容的提取将在该部分体现。</w:t>
      </w:r>
    </w:p>
    <w:p w14:paraId="12C9281B" w14:textId="77777777" w:rsidR="00A962B7" w:rsidRPr="00281957" w:rsidRDefault="00A962B7" w:rsidP="003537A4">
      <w:pPr>
        <w:pStyle w:val="3"/>
      </w:pPr>
      <w:bookmarkStart w:id="51" w:name="_Toc95085628"/>
      <w:bookmarkStart w:id="52"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1"/>
      <w:bookmarkEnd w:id="52"/>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A962B7">
      <w:pPr>
        <w:ind w:firstLineChars="100" w:firstLine="24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5">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3537A4">
      <w:pPr>
        <w:pStyle w:val="3"/>
      </w:pPr>
      <w:bookmarkStart w:id="53"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3"/>
    </w:p>
    <w:p w14:paraId="35393316" w14:textId="4430A6CA" w:rsidR="00A962B7" w:rsidRPr="008C2887" w:rsidRDefault="00A962B7" w:rsidP="00A962B7">
      <w:pPr>
        <w:ind w:firstLineChars="100" w:firstLine="240"/>
      </w:pPr>
      <w:r>
        <w:rPr>
          <w:rFonts w:hint="eastAsia"/>
        </w:rPr>
        <w:t xml:space="preserve">  </w:t>
      </w: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7">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4" w:name="_Ref95143035"/>
      <w:r>
        <w:rPr>
          <w:rFonts w:hint="eastAsia"/>
        </w:rPr>
        <w:t>Verilog Case</w:t>
      </w:r>
      <w:r>
        <w:rPr>
          <w:rFonts w:hint="eastAsia"/>
        </w:rPr>
        <w:t>语句语法格式</w:t>
      </w:r>
      <w:bookmarkEnd w:id="54"/>
    </w:p>
    <w:p w14:paraId="5872412C" w14:textId="0BFAD46F" w:rsidR="00A962B7" w:rsidRDefault="00A962B7" w:rsidP="00A962B7">
      <w:pPr>
        <w:ind w:firstLineChars="100" w:firstLine="241"/>
      </w:pPr>
      <w:r>
        <w:rPr>
          <w:rFonts w:hint="eastAsia"/>
          <w:b/>
          <w:bCs/>
        </w:rPr>
        <w:t xml:space="preserve"> </w:t>
      </w:r>
      <w:r w:rsidRPr="008C2887">
        <w:rPr>
          <w:rFonts w:hint="eastAsia"/>
        </w:rPr>
        <w:t xml:space="preserve"> </w:t>
      </w: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3537A4">
      <w:pPr>
        <w:pStyle w:val="3"/>
      </w:pPr>
      <w:bookmarkStart w:id="55" w:name="_Toc95085630"/>
      <w:r w:rsidRPr="00281957">
        <w:rPr>
          <w:rFonts w:hint="eastAsia"/>
        </w:rPr>
        <w:t>循环语句</w:t>
      </w:r>
      <w:bookmarkEnd w:id="55"/>
    </w:p>
    <w:p w14:paraId="2118CAC8" w14:textId="77777777" w:rsidR="00A962B7" w:rsidRPr="008C2887" w:rsidRDefault="00A962B7" w:rsidP="00A962B7">
      <w:pPr>
        <w:ind w:firstLineChars="100" w:firstLine="240"/>
      </w:pPr>
      <w:r>
        <w:rPr>
          <w:rFonts w:hint="eastAsia"/>
        </w:rPr>
        <w:t xml:space="preserve">  </w:t>
      </w: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A962B7">
      <w:pPr>
        <w:ind w:firstLineChars="100" w:firstLine="24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A962B7">
      <w:pPr>
        <w:ind w:firstLineChars="100" w:firstLine="24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A962B7">
      <w:pPr>
        <w:ind w:firstLineChars="100" w:firstLine="24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3537A4">
      <w:pPr>
        <w:pStyle w:val="3"/>
      </w:pPr>
      <w:bookmarkStart w:id="56" w:name="_Toc95085631"/>
      <w:r w:rsidRPr="00281957">
        <w:rPr>
          <w:rFonts w:hint="eastAsia"/>
        </w:rPr>
        <w:t>函数语句（</w:t>
      </w:r>
      <w:r w:rsidRPr="00281957">
        <w:rPr>
          <w:rFonts w:hint="eastAsia"/>
        </w:rPr>
        <w:t>function</w:t>
      </w:r>
      <w:r w:rsidRPr="00281957">
        <w:rPr>
          <w:rFonts w:hint="eastAsia"/>
        </w:rPr>
        <w:t>）</w:t>
      </w:r>
      <w:bookmarkEnd w:id="56"/>
    </w:p>
    <w:p w14:paraId="60A69C54" w14:textId="77777777" w:rsidR="00A962B7" w:rsidRPr="008C2887" w:rsidRDefault="00A962B7" w:rsidP="00A962B7">
      <w:pPr>
        <w:ind w:firstLineChars="100" w:firstLine="240"/>
      </w:pPr>
      <w:r w:rsidRPr="008C2887">
        <w:rPr>
          <w:rFonts w:hint="eastAsia"/>
        </w:rPr>
        <w:t xml:space="preserve">  </w:t>
      </w: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1">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77777777" w:rsidR="00A962B7" w:rsidRDefault="00A962B7" w:rsidP="00A962B7">
      <w:pPr>
        <w:ind w:firstLineChars="100" w:firstLine="240"/>
      </w:pPr>
      <w:r>
        <w:rPr>
          <w:rFonts w:hint="eastAsia"/>
        </w:rPr>
        <w:t xml:space="preserve">  </w:t>
      </w:r>
      <w:r>
        <w:rPr>
          <w:rFonts w:hint="eastAsia"/>
        </w:rPr>
        <w:t>函数定义结构只能出现在模块中，而不能出现在过程块内且函数必须至少有输入输出端口和双向端口。</w:t>
      </w:r>
    </w:p>
    <w:p w14:paraId="0A3B57C2" w14:textId="77777777" w:rsidR="00A962B7" w:rsidRDefault="00A962B7" w:rsidP="00A962B7">
      <w:pPr>
        <w:ind w:firstLineChars="100" w:firstLine="240"/>
      </w:pPr>
      <w:r>
        <w:rPr>
          <w:rFonts w:hint="eastAsia"/>
        </w:rPr>
        <w:t xml:space="preserve">  </w:t>
      </w: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196DE6E4" w:rsidR="00A962B7" w:rsidRDefault="00A962B7" w:rsidP="00A962B7">
      <w:pPr>
        <w:ind w:firstLineChars="100" w:firstLine="240"/>
      </w:pPr>
      <w:r>
        <w:rPr>
          <w:rFonts w:hint="eastAsia"/>
        </w:rPr>
        <w:t xml:space="preserve">  </w:t>
      </w: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A962B7">
      <w:pPr>
        <w:pStyle w:val="20"/>
      </w:pPr>
      <w:bookmarkStart w:id="57" w:name="_Toc95085632"/>
      <w:r w:rsidRPr="00281957">
        <w:rPr>
          <w:rFonts w:hint="eastAsia"/>
        </w:rPr>
        <w:t>特征器构建</w:t>
      </w:r>
      <w:bookmarkEnd w:id="57"/>
    </w:p>
    <w:p w14:paraId="08367EEF" w14:textId="5F01D1C2" w:rsidR="00A962B7" w:rsidRPr="008C2887" w:rsidRDefault="00A962B7" w:rsidP="00A962B7">
      <w:pPr>
        <w:ind w:firstLineChars="100" w:firstLine="241"/>
      </w:pPr>
      <w:r>
        <w:rPr>
          <w:rFonts w:hint="eastAsia"/>
          <w:b/>
          <w:bCs/>
        </w:rPr>
        <w:t xml:space="preserve"> </w:t>
      </w:r>
      <w:r w:rsidRPr="008C2887">
        <w:rPr>
          <w:rFonts w:hint="eastAsia"/>
        </w:rPr>
        <w:t xml:space="preserve"> </w:t>
      </w:r>
      <w:r w:rsidR="00024DF5">
        <w:rPr>
          <w:rFonts w:hint="eastAsia"/>
        </w:rPr>
        <w:t>通过</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024DF5">
        <w:t>4.2</w:t>
      </w:r>
      <w:r w:rsidR="00024DF5">
        <w:fldChar w:fldCharType="end"/>
      </w:r>
      <w:r w:rsidR="00024DF5">
        <w:rPr>
          <w:rFonts w:hint="eastAsia"/>
        </w:rPr>
        <w:t>所</w:t>
      </w:r>
      <w:r>
        <w:rPr>
          <w:rFonts w:hint="eastAsia"/>
        </w:rPr>
        <w:t>述的特征提取方法构造对应的模块，从而完成特征提取，获取的特征数量为：</w:t>
      </w:r>
      <w:r>
        <w:rPr>
          <w:rFonts w:hint="eastAsia"/>
        </w:rPr>
        <w:t>xx</w:t>
      </w:r>
      <w:r>
        <w:rPr>
          <w:rFonts w:hint="eastAsia"/>
        </w:rPr>
        <w:t>，</w:t>
      </w:r>
      <w:r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58"/>
      <w:commentRangeEnd w:id="58"/>
      <w:r w:rsidR="002F59F4">
        <w:rPr>
          <w:rStyle w:val="af5"/>
          <w:noProof w:val="0"/>
        </w:rPr>
        <w:commentReference w:id="58"/>
      </w:r>
    </w:p>
    <w:p w14:paraId="610DA766" w14:textId="1BF457F1" w:rsidR="00A962B7" w:rsidRDefault="00A962B7" w:rsidP="00A962B7">
      <w:pPr>
        <w:ind w:firstLineChars="100" w:firstLine="24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A962B7">
      <w:pPr>
        <w:pStyle w:val="20"/>
      </w:pPr>
      <w:bookmarkStart w:id="59" w:name="_Toc95085636"/>
      <w:r w:rsidRPr="00281957">
        <w:rPr>
          <w:rFonts w:hint="eastAsia"/>
        </w:rPr>
        <w:t>本章小结</w:t>
      </w:r>
      <w:bookmarkEnd w:id="59"/>
    </w:p>
    <w:p w14:paraId="654322C0" w14:textId="26E4144B" w:rsidR="00206952" w:rsidRDefault="00A962B7" w:rsidP="00A962B7">
      <w:pPr>
        <w:ind w:firstLineChars="100" w:firstLine="241"/>
      </w:pPr>
      <w:r>
        <w:rPr>
          <w:rFonts w:hint="eastAsia"/>
          <w:b/>
          <w:bCs/>
        </w:rPr>
        <w:t xml:space="preserve"> </w:t>
      </w:r>
      <w:r w:rsidRPr="008E6FAF">
        <w:rPr>
          <w:rFonts w:hint="eastAsia"/>
        </w:rPr>
        <w:t xml:space="preserve"> </w:t>
      </w: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2"/>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宋体"/>
        </w:rPr>
      </w:pPr>
      <w:bookmarkStart w:id="60" w:name="_Toc95085637"/>
      <w:r>
        <w:rPr>
          <w:rFonts w:hint="eastAsia"/>
        </w:rPr>
        <w:lastRenderedPageBreak/>
        <w:t>构建机器学习模型及训练</w:t>
      </w:r>
      <w:bookmarkEnd w:id="60"/>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61" w:name="_Toc95085638"/>
      <w:r>
        <w:rPr>
          <w:rFonts w:hint="eastAsia"/>
        </w:rPr>
        <w:t>数据集分析</w:t>
      </w:r>
      <w:bookmarkEnd w:id="61"/>
    </w:p>
    <w:p w14:paraId="1C88CF14" w14:textId="77777777" w:rsidR="00A962B7" w:rsidRDefault="00A962B7" w:rsidP="003537A4">
      <w:pPr>
        <w:pStyle w:val="3"/>
      </w:pPr>
      <w:bookmarkStart w:id="62" w:name="_Toc95085639"/>
      <w:r>
        <w:rPr>
          <w:rFonts w:hint="eastAsia"/>
        </w:rPr>
        <w:t>数据集构建</w:t>
      </w:r>
      <w:bookmarkEnd w:id="62"/>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26636CF1"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t xml:space="preserve"> </w:t>
      </w:r>
      <w:bookmarkStart w:id="63" w:name="_Ref95224370"/>
      <w:r>
        <w:rPr>
          <w:rFonts w:hint="eastAsia"/>
        </w:rPr>
        <w:t>部分</w:t>
      </w:r>
      <w:r w:rsidR="005F534D">
        <w:rPr>
          <w:rFonts w:hint="eastAsia"/>
        </w:rPr>
        <w:t>基本数据集</w:t>
      </w:r>
      <w:r>
        <w:rPr>
          <w:rFonts w:hint="eastAsia"/>
        </w:rPr>
        <w:t>数据图示</w:t>
      </w:r>
      <w:bookmarkEnd w:id="63"/>
    </w:p>
    <w:p w14:paraId="2A3BDEDF" w14:textId="38194362" w:rsidR="0094449B" w:rsidRDefault="00C803FA" w:rsidP="00C803FA">
      <w:pPr>
        <w:spacing w:line="240" w:lineRule="auto"/>
        <w:ind w:firstLineChars="0" w:firstLine="0"/>
        <w:jc w:val="center"/>
      </w:pPr>
      <w:r>
        <w:lastRenderedPageBreak/>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r>
        <w:rPr>
          <w:rFonts w:hint="eastAsia"/>
        </w:rPr>
        <w:t>基本数据集</w:t>
      </w:r>
      <w:r w:rsidR="00C803FA" w:rsidRPr="00C803FA">
        <w:rPr>
          <w:rFonts w:hint="eastAsia"/>
        </w:rPr>
        <w:t>概要</w:t>
      </w:r>
    </w:p>
    <w:p w14:paraId="256DB058" w14:textId="77777777" w:rsidR="00A962B7" w:rsidRDefault="00A962B7" w:rsidP="003537A4">
      <w:pPr>
        <w:pStyle w:val="3"/>
      </w:pPr>
      <w:bookmarkStart w:id="64" w:name="_Toc95085640"/>
      <w:r>
        <w:rPr>
          <w:rFonts w:hint="eastAsia"/>
        </w:rPr>
        <w:t>数据集分析</w:t>
      </w:r>
      <w:bookmarkEnd w:id="64"/>
    </w:p>
    <w:p w14:paraId="7C12F622" w14:textId="77777777" w:rsidR="00A962B7" w:rsidRDefault="00A962B7" w:rsidP="003537A4">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65" w:name="_Ref95229826"/>
      <w:r>
        <w:rPr>
          <w:rFonts w:hint="eastAsia"/>
        </w:rPr>
        <w:t>特征数据集直方图</w:t>
      </w:r>
      <w:bookmarkEnd w:id="65"/>
    </w:p>
    <w:p w14:paraId="141F3ED6" w14:textId="32B58433" w:rsidR="00A962B7" w:rsidRDefault="00A962B7" w:rsidP="003537A4">
      <w:pPr>
        <w:pStyle w:val="4"/>
      </w:pPr>
      <w:r>
        <w:rPr>
          <w:rFonts w:hint="eastAsia"/>
        </w:rPr>
        <w:t>相关性</w:t>
      </w:r>
      <w:r w:rsidR="0067503A">
        <w:rPr>
          <w:rFonts w:hint="eastAsia"/>
        </w:rPr>
        <w:t>分析</w:t>
      </w:r>
    </w:p>
    <w:p w14:paraId="0DBA5AA8" w14:textId="68A560EE" w:rsidR="00A962B7" w:rsidRDefault="00A962B7" w:rsidP="000D66E2">
      <w:pPr>
        <w:ind w:firstLine="480"/>
      </w:pPr>
      <w:r>
        <w:rPr>
          <w:rFonts w:hint="eastAsia"/>
        </w:rPr>
        <w:t>数据</w:t>
      </w:r>
      <w:r>
        <w:rPr>
          <w:rFonts w:hint="eastAsia"/>
        </w:rPr>
        <w:t>(data)</w:t>
      </w:r>
      <w:r>
        <w:rPr>
          <w:rFonts w:hint="eastAsia"/>
        </w:rPr>
        <w:t>是事实或观察的结果，是对客观事物的逻辑归纳，是用于表示客观事物的未经加工的的原始素材。数据相关性是指数据之间存在某种关系，如正</w:t>
      </w:r>
      <w:r>
        <w:rPr>
          <w:rFonts w:hint="eastAsia"/>
        </w:rPr>
        <w:lastRenderedPageBreak/>
        <w:t>相关，负相关。所以我们需要对数据进行相关性分析，指标为标准相关系数也称为皮尔逊系数</w:t>
      </w:r>
      <w:r>
        <w:rPr>
          <w:rFonts w:hint="eastAsia"/>
        </w:rPr>
        <w:t>r</w:t>
      </w:r>
      <w:r>
        <w:rPr>
          <w:rFonts w:hint="eastAsia"/>
        </w:rPr>
        <w:t>。</w:t>
      </w:r>
    </w:p>
    <w:p w14:paraId="41349A60" w14:textId="2FC3D944" w:rsidR="00A962B7" w:rsidRDefault="00A962B7" w:rsidP="000D66E2">
      <w:pPr>
        <w:ind w:firstLine="480"/>
      </w:pPr>
      <w:r>
        <w:rPr>
          <w:rFonts w:hint="eastAsia"/>
        </w:rPr>
        <w:t>与</w:t>
      </w:r>
      <w:r>
        <w:rPr>
          <w:rFonts w:hint="eastAsia"/>
        </w:rPr>
        <w:t>LUT</w:t>
      </w:r>
      <w:r>
        <w:rPr>
          <w:rFonts w:hint="eastAsia"/>
        </w:rPr>
        <w:t>资源的相关性如下：</w:t>
      </w:r>
    </w:p>
    <w:p w14:paraId="0772D4AE" w14:textId="28F52407" w:rsidR="0068318A" w:rsidRDefault="0068318A" w:rsidP="000D66E2">
      <w:pPr>
        <w:ind w:firstLine="480"/>
        <w:rPr>
          <w:b/>
          <w:bCs/>
        </w:rPr>
      </w:pPr>
      <w:r>
        <w:rPr>
          <w:rFonts w:hint="eastAsia"/>
        </w:rPr>
        <w:t>通过分析上图我们可以得到</w:t>
      </w:r>
      <w:r w:rsidR="00037AF9">
        <w:rPr>
          <w:rFonts w:hint="eastAsia"/>
        </w:rPr>
        <w:t>FPGA</w:t>
      </w:r>
      <w:r w:rsidR="00037AF9">
        <w:rPr>
          <w:rFonts w:hint="eastAsia"/>
        </w:rPr>
        <w:t>片上资源</w:t>
      </w:r>
      <w:r w:rsidR="00037AF9">
        <w:rPr>
          <w:rFonts w:hint="eastAsia"/>
        </w:rPr>
        <w:t>LUT</w:t>
      </w:r>
      <w:r w:rsidR="00037AF9">
        <w:rPr>
          <w:rFonts w:hint="eastAsia"/>
        </w:rPr>
        <w:t>对应的</w:t>
      </w:r>
      <w:r w:rsidR="00037AF9">
        <w:rPr>
          <w:rFonts w:hint="eastAsia"/>
        </w:rPr>
        <w:t>RTL</w:t>
      </w:r>
      <w:r w:rsidR="00037AF9">
        <w:rPr>
          <w:rFonts w:hint="eastAsia"/>
        </w:rPr>
        <w:t>级代码使用</w:t>
      </w:r>
      <w:r w:rsidR="00037AF9">
        <w:fldChar w:fldCharType="begin"/>
      </w:r>
      <w:r w:rsidR="00037AF9">
        <w:instrText xml:space="preserve"> </w:instrText>
      </w:r>
      <w:r w:rsidR="00037AF9">
        <w:rPr>
          <w:rFonts w:hint="eastAsia"/>
        </w:rPr>
        <w:instrText>REF _Ref95248347 \r \h</w:instrText>
      </w:r>
      <w:r w:rsidR="00037AF9">
        <w:instrText xml:space="preserve"> </w:instrText>
      </w:r>
      <w:r w:rsidR="00037AF9">
        <w:fldChar w:fldCharType="separate"/>
      </w:r>
      <w:r w:rsidR="00037AF9">
        <w:rPr>
          <w:rFonts w:hint="eastAsia"/>
        </w:rPr>
        <w:t>第四章</w:t>
      </w:r>
      <w:r w:rsidR="00037AF9">
        <w:fldChar w:fldCharType="end"/>
      </w:r>
      <w:r w:rsidR="00037AF9">
        <w:rPr>
          <w:rFonts w:hint="eastAsia"/>
        </w:rPr>
        <w:t>所述的特征提取器所提取的特征之间的相关性关系，我们可以发现特征</w:t>
      </w:r>
      <w:r w:rsidR="00037AF9">
        <w:rPr>
          <w:rFonts w:hint="eastAsia"/>
        </w:rPr>
        <w:t>xxxx</w:t>
      </w:r>
      <w:r w:rsidR="00037AF9">
        <w:rPr>
          <w:rFonts w:hint="eastAsia"/>
        </w:rPr>
        <w:t>、</w:t>
      </w:r>
      <w:r w:rsidR="00037AF9">
        <w:rPr>
          <w:rFonts w:hint="eastAsia"/>
        </w:rPr>
        <w:t>xxxx</w:t>
      </w:r>
      <w:r w:rsidR="00037AF9">
        <w:rPr>
          <w:rFonts w:hint="eastAsia"/>
        </w:rPr>
        <w:t>、</w:t>
      </w:r>
      <w:r w:rsidR="00037AF9">
        <w:rPr>
          <w:rFonts w:hint="eastAsia"/>
        </w:rPr>
        <w:t>xxxxx</w:t>
      </w:r>
      <w:r w:rsidR="00037AF9">
        <w:rPr>
          <w:rFonts w:hint="eastAsia"/>
        </w:rPr>
        <w:t>、</w:t>
      </w:r>
      <w:r w:rsidR="00037AF9">
        <w:rPr>
          <w:rFonts w:hint="eastAsia"/>
        </w:rPr>
        <w:t>xxxxxx</w:t>
      </w:r>
      <w:r w:rsidR="00037AF9">
        <w:rPr>
          <w:rFonts w:hint="eastAsia"/>
        </w:rPr>
        <w:t>与</w:t>
      </w:r>
      <w:r w:rsidR="00037AF9">
        <w:rPr>
          <w:rFonts w:hint="eastAsia"/>
        </w:rPr>
        <w:t>LUT</w:t>
      </w:r>
      <w:r w:rsidR="00037AF9">
        <w:rPr>
          <w:rFonts w:hint="eastAsia"/>
        </w:rPr>
        <w:t>具有典型相关性，符合第二章中逻辑综合原理与技术映射原理。同时相关性分析也为我们下一步特征工程特征降维删除不相关体征提供参考。</w:t>
      </w:r>
    </w:p>
    <w:p w14:paraId="1A132952" w14:textId="709080DD" w:rsidR="00A962B7" w:rsidRDefault="00A962B7" w:rsidP="00A962B7">
      <w:pPr>
        <w:ind w:firstLine="480"/>
      </w:pPr>
      <w:r>
        <w:rPr>
          <w:rFonts w:hint="eastAsia"/>
        </w:rPr>
        <w:t>与</w:t>
      </w:r>
      <w:r>
        <w:rPr>
          <w:rFonts w:hint="eastAsia"/>
        </w:rPr>
        <w:t>FF</w:t>
      </w:r>
      <w:r>
        <w:rPr>
          <w:rFonts w:hint="eastAsia"/>
        </w:rPr>
        <w:t>资源的相关性如下：</w:t>
      </w:r>
    </w:p>
    <w:p w14:paraId="6930CD89" w14:textId="72221477" w:rsidR="00024DF5" w:rsidRPr="00281957" w:rsidRDefault="00024DF5" w:rsidP="00024DF5">
      <w:pPr>
        <w:pStyle w:val="20"/>
      </w:pPr>
      <w:bookmarkStart w:id="66" w:name="_Toc95085633"/>
      <w:r w:rsidRPr="00281957">
        <w:rPr>
          <w:rFonts w:hint="eastAsia"/>
        </w:rPr>
        <w:t>特征工程</w:t>
      </w:r>
      <w:bookmarkEnd w:id="66"/>
    </w:p>
    <w:p w14:paraId="1049F25D" w14:textId="12A75A22" w:rsidR="00024DF5" w:rsidRPr="008C2887" w:rsidRDefault="00024DF5" w:rsidP="00024DF5">
      <w:pPr>
        <w:ind w:firstLineChars="100" w:firstLine="241"/>
      </w:pPr>
      <w:r>
        <w:rPr>
          <w:rFonts w:hint="eastAsia"/>
          <w:b/>
          <w:bCs/>
        </w:rPr>
        <w:t xml:space="preserve"> </w:t>
      </w:r>
      <w:r w:rsidRPr="008C2887">
        <w:rPr>
          <w:rFonts w:hint="eastAsia"/>
        </w:rPr>
        <w:t xml:space="preserve"> </w:t>
      </w:r>
      <w:r w:rsidRPr="008C2887">
        <w:t>本研究</w:t>
      </w:r>
      <w:r w:rsidR="002D6C57">
        <w:rPr>
          <w:rFonts w:hint="eastAsia"/>
        </w:rPr>
        <w:t>共计</w:t>
      </w:r>
      <w:r w:rsidRPr="008C2887">
        <w:t>提取了</w:t>
      </w:r>
      <w:commentRangeStart w:id="67"/>
      <w:r w:rsidRPr="008C2887">
        <w:rPr>
          <w:rFonts w:hint="eastAsia"/>
        </w:rPr>
        <w:t>XX</w:t>
      </w:r>
      <w:commentRangeEnd w:id="67"/>
      <w:r>
        <w:rPr>
          <w:rStyle w:val="af5"/>
          <w:noProof w:val="0"/>
        </w:rPr>
        <w:commentReference w:id="67"/>
      </w:r>
      <w:r w:rsidRPr="008C2887">
        <w:t>项特征，这些特征的数据取值范围差别很大，量纲也不同，如</w:t>
      </w:r>
      <w:r w:rsidRPr="008C2887">
        <w:rPr>
          <w:rFonts w:hint="eastAsia"/>
        </w:rPr>
        <w:t>端口数量为个，而位宽可大可小</w:t>
      </w:r>
      <w:r w:rsidRPr="008C2887">
        <w:t>等，没有办法进行比较。</w:t>
      </w:r>
      <w:r w:rsidRPr="008C2887">
        <w:rPr>
          <w:rFonts w:hint="eastAsia"/>
        </w:rPr>
        <w:t>所以我们需要对特征进行进一步的预处理，使其能够更加适合在机器学习环境下进行预测。</w:t>
      </w:r>
    </w:p>
    <w:p w14:paraId="7FE39B58" w14:textId="77777777" w:rsidR="00024DF5" w:rsidRPr="008C2887" w:rsidRDefault="00024DF5" w:rsidP="00024DF5">
      <w:pPr>
        <w:ind w:firstLineChars="100" w:firstLine="240"/>
      </w:pPr>
      <w:r w:rsidRPr="008C2887">
        <w:rPr>
          <w:rFonts w:hint="eastAsia"/>
        </w:rPr>
        <w:t xml:space="preserve">  </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3537A4">
      <w:pPr>
        <w:pStyle w:val="3"/>
      </w:pPr>
      <w:bookmarkStart w:id="68" w:name="_Toc95085634"/>
      <w:r>
        <w:rPr>
          <w:rFonts w:hint="eastAsia"/>
        </w:rPr>
        <w:t>特征预处理</w:t>
      </w:r>
      <w:bookmarkEnd w:id="68"/>
    </w:p>
    <w:p w14:paraId="6E7BB112" w14:textId="77777777" w:rsidR="00024DF5" w:rsidRDefault="00024DF5" w:rsidP="003537A4">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3537A4">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lastRenderedPageBreak/>
        <w:t>使用OneHotEncoder独热编码对分类属性进行编码；</w:t>
      </w:r>
    </w:p>
    <w:p w14:paraId="34174EA1" w14:textId="77777777" w:rsidR="00024DF5" w:rsidRDefault="00024DF5" w:rsidP="003537A4">
      <w:pPr>
        <w:pStyle w:val="4"/>
      </w:pPr>
      <w:r>
        <w:rPr>
          <w:rFonts w:hint="eastAsia"/>
        </w:rPr>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3537A4">
      <w:pPr>
        <w:pStyle w:val="3"/>
      </w:pPr>
      <w:bookmarkStart w:id="69" w:name="_Toc95085635"/>
      <w:r>
        <w:rPr>
          <w:rFonts w:hint="eastAsia"/>
        </w:rPr>
        <w:t>转换流水线</w:t>
      </w:r>
      <w:bookmarkEnd w:id="69"/>
    </w:p>
    <w:p w14:paraId="53A16724" w14:textId="5272FCE4" w:rsidR="00024DF5" w:rsidRPr="008E6FAF"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051" type="#_x0000_t75" style="width:308.05pt;height:253.55pt" o:ole="">
            <v:fill o:detectmouseclick="t"/>
            <v:imagedata r:id="rId146" o:title=""/>
            <o:lock v:ext="edit" aspectratio="f"/>
          </v:shape>
          <o:OLEObject Type="Embed" ProgID="Visio.Drawing.15" ShapeID="_x0000_i1051" DrawAspect="Content" ObjectID="_1705869254" r:id="rId147">
            <o:FieldCodes>\* MERGEFORMAT</o:FieldCodes>
          </o:OLEObject>
        </w:object>
      </w:r>
    </w:p>
    <w:p w14:paraId="558F4297" w14:textId="1C801E36" w:rsidR="00024DF5" w:rsidRDefault="0012351D" w:rsidP="00EA42FE">
      <w:pPr>
        <w:pStyle w:val="-0"/>
        <w:spacing w:after="312"/>
      </w:pPr>
      <w:r>
        <w:rPr>
          <w:rFonts w:hint="eastAsia"/>
        </w:rPr>
        <w:t xml:space="preserve"> </w:t>
      </w:r>
      <w:bookmarkStart w:id="70" w:name="_Ref95171583"/>
      <w:r w:rsidR="00024DF5">
        <w:rPr>
          <w:rFonts w:hint="eastAsia"/>
        </w:rPr>
        <w:t>特征预处理流水线</w:t>
      </w:r>
      <w:bookmarkEnd w:id="70"/>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lastRenderedPageBreak/>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A962B7">
      <w:pPr>
        <w:pStyle w:val="20"/>
      </w:pPr>
      <w:bookmarkStart w:id="71" w:name="_Toc95085641"/>
      <w:r>
        <w:rPr>
          <w:rFonts w:hint="eastAsia"/>
        </w:rPr>
        <w:t>模型</w:t>
      </w:r>
      <w:bookmarkEnd w:id="71"/>
      <w:r w:rsidR="00B74EC5">
        <w:rPr>
          <w:rFonts w:hint="eastAsia"/>
        </w:rPr>
        <w:t>框架选择</w:t>
      </w:r>
    </w:p>
    <w:p w14:paraId="79EF6020" w14:textId="77777777" w:rsidR="00061D79" w:rsidRDefault="00061D79" w:rsidP="00061D79">
      <w:pPr>
        <w:spacing w:line="240" w:lineRule="auto"/>
        <w:ind w:firstLine="480"/>
        <w:jc w:val="center"/>
      </w:pPr>
      <w:r>
        <w:object w:dxaOrig="4530" w:dyaOrig="9016" w14:anchorId="227B9427">
          <v:shape id="_x0000_i1086" type="#_x0000_t75" style="width:185.3pt;height:369.4pt" o:ole="">
            <v:imagedata r:id="rId148" o:title=""/>
          </v:shape>
          <o:OLEObject Type="Embed" ProgID="Visio.Drawing.15" ShapeID="_x0000_i1086" DrawAspect="Content" ObjectID="_1705869255" r:id="rId149"/>
        </w:object>
      </w:r>
    </w:p>
    <w:p w14:paraId="6F47A229" w14:textId="77777777" w:rsidR="00061D79" w:rsidRPr="00132B0A" w:rsidRDefault="00061D79" w:rsidP="00061D79">
      <w:pPr>
        <w:pStyle w:val="-0"/>
        <w:spacing w:after="312"/>
        <w:rPr>
          <w:rFonts w:hint="eastAsia"/>
        </w:rPr>
      </w:pPr>
      <w:r>
        <w:rPr>
          <w:rFonts w:hint="eastAsia"/>
        </w:rPr>
        <w:t xml:space="preserve"> </w:t>
      </w:r>
      <w:bookmarkStart w:id="72" w:name="_Ref95250922"/>
      <w:r>
        <w:rPr>
          <w:rFonts w:hint="eastAsia"/>
        </w:rPr>
        <w:t>模型训练开发流程</w:t>
      </w:r>
      <w:bookmarkEnd w:id="72"/>
    </w:p>
    <w:p w14:paraId="2970CC02" w14:textId="0E82179E" w:rsidR="00CE42D5" w:rsidRPr="00CE42D5" w:rsidRDefault="00061D79" w:rsidP="003537A4">
      <w:pPr>
        <w:ind w:firstLine="480"/>
        <w:rPr>
          <w:rFonts w:hint="eastAsia"/>
        </w:rPr>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5.5</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3537A4">
      <w:pPr>
        <w:pStyle w:val="3"/>
        <w:numPr>
          <w:ilvl w:val="2"/>
          <w:numId w:val="35"/>
        </w:numPr>
      </w:pPr>
      <w:bookmarkStart w:id="73" w:name="_Toc95085642"/>
      <w:r>
        <w:rPr>
          <w:rFonts w:hint="eastAsia"/>
        </w:rPr>
        <w:t>初步模型选择</w:t>
      </w:r>
      <w:bookmarkEnd w:id="73"/>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w:t>
      </w:r>
      <w:r>
        <w:rPr>
          <w:rFonts w:hint="eastAsia"/>
        </w:rPr>
        <w:lastRenderedPageBreak/>
        <w:t>来对数据集进行初步的训练，从而选择出两种有前途的特种进行进一步的训练和微调从而实现我们的预测目标。</w:t>
      </w:r>
    </w:p>
    <w:p w14:paraId="586A2EFA" w14:textId="6E9F56E1" w:rsidR="00A962B7" w:rsidRDefault="00A962B7" w:rsidP="006B4613">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p>
    <w:p w14:paraId="7C9909F4" w14:textId="3508B726" w:rsidR="00A962B7" w:rsidRDefault="00A962B7" w:rsidP="006B4613">
      <w:pPr>
        <w:ind w:firstLine="482"/>
        <w:rPr>
          <w:b/>
          <w:bCs/>
        </w:rPr>
      </w:pPr>
      <w:r>
        <w:rPr>
          <w:rFonts w:hint="eastAsia"/>
          <w:b/>
          <w:bCs/>
        </w:rPr>
        <w:t>以下结果均采用标准参数进行训练：如图所示</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B424AA">
      <w:pPr>
        <w:pStyle w:val="20"/>
      </w:pPr>
      <w:r>
        <w:rPr>
          <w:rFonts w:hint="eastAsia"/>
        </w:rPr>
        <w:t>模型训练</w:t>
      </w:r>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1D6DDFB1" w:rsidR="0068318A" w:rsidRP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卷积网络与循环网络以及两者的任意组合，同时还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4CCCED90" w14:textId="71BB8A93" w:rsidR="00A962B7" w:rsidRDefault="00A962B7" w:rsidP="003537A4">
      <w:pPr>
        <w:pStyle w:val="3"/>
      </w:pPr>
      <w:bookmarkStart w:id="74" w:name="_Toc95085643"/>
      <w:r>
        <w:rPr>
          <w:rFonts w:hint="eastAsia"/>
        </w:rPr>
        <w:t>随机森林</w:t>
      </w:r>
      <w:bookmarkEnd w:id="74"/>
    </w:p>
    <w:p w14:paraId="42C0147A" w14:textId="77777777" w:rsidR="003537A4" w:rsidRPr="003537A4" w:rsidRDefault="003537A4" w:rsidP="003537A4">
      <w:pPr>
        <w:ind w:firstLine="480"/>
        <w:rPr>
          <w:rFonts w:hint="eastAsia"/>
        </w:rPr>
      </w:pPr>
    </w:p>
    <w:p w14:paraId="680AE926" w14:textId="34E0E4B7" w:rsidR="0068318A" w:rsidRPr="0068318A" w:rsidRDefault="0068318A" w:rsidP="0068318A">
      <w:pPr>
        <w:pStyle w:val="-0"/>
        <w:spacing w:after="312"/>
      </w:pPr>
      <w:r>
        <w:rPr>
          <w:rFonts w:hint="eastAsia"/>
        </w:rPr>
        <w:t xml:space="preserve"> </w:t>
      </w:r>
      <w:r>
        <w:rPr>
          <w:rFonts w:hint="eastAsia"/>
        </w:rPr>
        <w:t>随机森林</w:t>
      </w:r>
      <w:r w:rsidR="005D212E">
        <w:rPr>
          <w:rFonts w:hint="eastAsia"/>
        </w:rPr>
        <w:t>模型结构图</w:t>
      </w:r>
    </w:p>
    <w:p w14:paraId="6CC295AF" w14:textId="5DDE5586" w:rsidR="00A962B7" w:rsidRDefault="00BD65FB" w:rsidP="003537A4">
      <w:pPr>
        <w:pStyle w:val="3"/>
      </w:pPr>
      <w:r>
        <w:rPr>
          <w:rFonts w:hint="eastAsia"/>
        </w:rPr>
        <w:t>人工神经网络</w:t>
      </w:r>
    </w:p>
    <w:p w14:paraId="3583E147" w14:textId="77777777" w:rsidR="003537A4" w:rsidRPr="003537A4" w:rsidRDefault="003537A4" w:rsidP="003537A4">
      <w:pPr>
        <w:ind w:firstLine="480"/>
        <w:rPr>
          <w:rFonts w:hint="eastAsia"/>
        </w:rPr>
      </w:pPr>
    </w:p>
    <w:p w14:paraId="1E31736B" w14:textId="716691A2" w:rsidR="00BD65FB" w:rsidRDefault="0068318A" w:rsidP="0068318A">
      <w:pPr>
        <w:pStyle w:val="-0"/>
        <w:spacing w:after="312"/>
      </w:pPr>
      <w:r>
        <w:rPr>
          <w:rFonts w:hint="eastAsia"/>
        </w:rPr>
        <w:t xml:space="preserve"> </w:t>
      </w:r>
      <w:r>
        <w:rPr>
          <w:rFonts w:hint="eastAsia"/>
        </w:rPr>
        <w:t>多层感知机</w:t>
      </w:r>
      <w:r w:rsidR="005D212E">
        <w:rPr>
          <w:rFonts w:hint="eastAsia"/>
        </w:rPr>
        <w:t>模型结构图</w:t>
      </w:r>
    </w:p>
    <w:p w14:paraId="2EF2B563" w14:textId="77777777" w:rsidR="003537A4" w:rsidRPr="003537A4" w:rsidRDefault="003537A4" w:rsidP="003537A4">
      <w:pPr>
        <w:ind w:firstLine="480"/>
        <w:rPr>
          <w:rFonts w:hint="eastAsia"/>
        </w:rPr>
      </w:pPr>
    </w:p>
    <w:p w14:paraId="3DF5ECB5" w14:textId="70A4ED49" w:rsidR="003537A4" w:rsidRDefault="003537A4" w:rsidP="003537A4">
      <w:pPr>
        <w:pStyle w:val="20"/>
      </w:pPr>
      <w:r>
        <w:rPr>
          <w:rFonts w:hint="eastAsia"/>
        </w:rPr>
        <w:lastRenderedPageBreak/>
        <w:t>预测结果与分析</w:t>
      </w:r>
    </w:p>
    <w:p w14:paraId="516892CB" w14:textId="5AEC8E58" w:rsidR="003537A4" w:rsidRPr="003537A4" w:rsidRDefault="00144081" w:rsidP="00144081">
      <w:pPr>
        <w:ind w:firstLine="480"/>
        <w:rPr>
          <w:rFonts w:hint="eastAsia"/>
        </w:rPr>
      </w:pPr>
      <w:r>
        <w:rPr>
          <w:rFonts w:hint="eastAsia"/>
        </w:rPr>
        <w:t>本章提出了使用机器学习来进行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进行回归预测，我们在测试数据集的基础上选取了模型评价指标较高的模型的结果进行分析，结果如图所示，结果表明，在使用随机森林对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特征进行资源估算后与基准值进行对比，达到了平均</w:t>
      </w:r>
      <w:r>
        <w:rPr>
          <w:rFonts w:hint="eastAsia"/>
        </w:rPr>
        <w:t>xx</w:t>
      </w:r>
      <w:r>
        <w:rPr>
          <w:rFonts w:hint="eastAsia"/>
        </w:rPr>
        <w:t>的精度，通过</w:t>
      </w:r>
      <w:r>
        <w:rPr>
          <w:rFonts w:hint="eastAsia"/>
        </w:rPr>
        <w:t>R</w:t>
      </w:r>
      <w:r>
        <w:rPr>
          <w:rFonts w:hint="eastAsia"/>
        </w:rPr>
        <w:t>方指标我们可以发现在</w:t>
      </w:r>
      <w:r>
        <w:rPr>
          <w:rFonts w:hint="eastAsia"/>
        </w:rPr>
        <w:t>MLP</w:t>
      </w:r>
      <w:r>
        <w:rPr>
          <w:rFonts w:hint="eastAsia"/>
        </w:rPr>
        <w:t>与</w:t>
      </w:r>
      <w:r>
        <w:rPr>
          <w:rFonts w:hint="eastAsia"/>
        </w:rPr>
        <w:t>RF</w:t>
      </w:r>
      <w:r>
        <w:rPr>
          <w:rFonts w:hint="eastAsia"/>
        </w:rPr>
        <w:t>模型在数据表示上可以达到平均</w:t>
      </w:r>
      <w:r>
        <w:rPr>
          <w:rFonts w:hint="eastAsia"/>
        </w:rPr>
        <w:t>xx</w:t>
      </w:r>
      <w:r>
        <w:rPr>
          <w:rFonts w:hint="eastAsia"/>
        </w:rPr>
        <w:t>和</w:t>
      </w:r>
      <w:r>
        <w:rPr>
          <w:rFonts w:hint="eastAsia"/>
        </w:rPr>
        <w:t>xx</w:t>
      </w:r>
      <w:r>
        <w:rPr>
          <w:rFonts w:hint="eastAsia"/>
        </w:rPr>
        <w:t>，得到了一个较为满意的值，由于该模型预测结果面向为高密度原型验证系统，主要应用于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bookmarkStart w:id="75" w:name="_GoBack"/>
      <w:bookmarkEnd w:id="75"/>
    </w:p>
    <w:p w14:paraId="7FF55BBF" w14:textId="77777777" w:rsidR="00A962B7" w:rsidRDefault="00A962B7" w:rsidP="00A962B7">
      <w:pPr>
        <w:pStyle w:val="20"/>
      </w:pPr>
      <w:bookmarkStart w:id="76" w:name="_Toc95085645"/>
      <w:r>
        <w:rPr>
          <w:rFonts w:hint="eastAsia"/>
        </w:rPr>
        <w:t>本章小结</w:t>
      </w:r>
      <w:bookmarkEnd w:id="76"/>
    </w:p>
    <w:p w14:paraId="02CDB44A" w14:textId="1DFF524C" w:rsidR="00A962B7" w:rsidRDefault="00A962B7" w:rsidP="006605A9">
      <w:pPr>
        <w:ind w:firstLine="480"/>
      </w:pP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519B8E0F" w14:textId="77777777" w:rsidR="00CA04BD" w:rsidRPr="00184015" w:rsidRDefault="00CA04BD" w:rsidP="00184015">
      <w:pPr>
        <w:ind w:firstLineChars="0" w:firstLine="0"/>
        <w:sectPr w:rsidR="00CA04BD" w:rsidRPr="00184015">
          <w:headerReference w:type="default" r:id="rId150"/>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77" w:name="_Toc95085651"/>
      <w:r w:rsidRPr="003712F3">
        <w:rPr>
          <w:rFonts w:hint="eastAsia"/>
          <w:bCs w:val="0"/>
          <w:szCs w:val="32"/>
        </w:rPr>
        <w:lastRenderedPageBreak/>
        <w:t>总结与展望</w:t>
      </w:r>
      <w:bookmarkEnd w:id="77"/>
    </w:p>
    <w:p w14:paraId="30D2B34D" w14:textId="1DEDF486" w:rsidR="00A962B7" w:rsidRPr="003712F3" w:rsidRDefault="00A962B7" w:rsidP="00A962B7">
      <w:pPr>
        <w:pStyle w:val="20"/>
      </w:pPr>
      <w:bookmarkStart w:id="78" w:name="_Toc95085652"/>
      <w:r w:rsidRPr="003712F3">
        <w:rPr>
          <w:rFonts w:hint="eastAsia"/>
        </w:rPr>
        <w:t>工作总结</w:t>
      </w:r>
      <w:bookmarkEnd w:id="78"/>
    </w:p>
    <w:p w14:paraId="1E355B87"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宋体" w:hAnsi="宋体"/>
          <w:szCs w:val="24"/>
        </w:rPr>
        <w:t>.2</w:t>
      </w:r>
      <w:r w:rsidRPr="003712F3">
        <w:rPr>
          <w:rFonts w:ascii="宋体" w:hAnsi="宋体" w:hint="eastAsia"/>
          <w:szCs w:val="24"/>
        </w:rPr>
        <w:t>倍，由于自主开发故拥有完善的C++输入输出接口，可集成在商业软件中，且实际应用至Player-Pro RTL</w:t>
      </w:r>
      <w:r w:rsidRPr="003712F3">
        <w:rPr>
          <w:rFonts w:ascii="宋体" w:hAnsi="宋体"/>
          <w:szCs w:val="24"/>
        </w:rPr>
        <w:t xml:space="preserve"> </w:t>
      </w:r>
      <w:r w:rsidRPr="003712F3">
        <w:rPr>
          <w:rFonts w:ascii="宋体" w:hAnsi="宋体"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宋体" w:hAnsi="宋体"/>
          <w:szCs w:val="24"/>
        </w:rPr>
      </w:pPr>
      <w:r>
        <w:rPr>
          <w:rFonts w:ascii="宋体" w:hAnsi="宋体"/>
          <w:szCs w:val="24"/>
        </w:rPr>
        <w:t>3.</w:t>
      </w:r>
      <w:r w:rsidRPr="003712F3">
        <w:rPr>
          <w:rFonts w:ascii="宋体" w:hAnsi="宋体" w:hint="eastAsia"/>
          <w:szCs w:val="24"/>
        </w:rPr>
        <w:t>以EDA与机器学习相结合的思路，结合逻辑综合及技术映射原理，构建面向RTL级集成电路行为描述的特征提取器，以Xilinx</w:t>
      </w:r>
      <w:r w:rsidRPr="003712F3">
        <w:rPr>
          <w:rFonts w:ascii="宋体" w:hAnsi="宋体"/>
          <w:szCs w:val="24"/>
        </w:rPr>
        <w:t xml:space="preserve"> </w:t>
      </w:r>
      <w:r w:rsidRPr="003712F3">
        <w:rPr>
          <w:rFonts w:ascii="宋体" w:hAnsi="宋体"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A962B7">
      <w:pPr>
        <w:pStyle w:val="20"/>
      </w:pPr>
      <w:bookmarkStart w:id="79" w:name="_Toc95085653"/>
      <w:r w:rsidRPr="003712F3">
        <w:rPr>
          <w:rFonts w:hint="eastAsia"/>
        </w:rPr>
        <w:lastRenderedPageBreak/>
        <w:t>工作展望</w:t>
      </w:r>
      <w:bookmarkEnd w:id="79"/>
    </w:p>
    <w:p w14:paraId="603CDCD2" w14:textId="77777777" w:rsidR="00A962B7" w:rsidRPr="003712F3" w:rsidRDefault="00A962B7" w:rsidP="00A962B7">
      <w:pPr>
        <w:ind w:firstLine="480"/>
        <w:rPr>
          <w:rFonts w:ascii="宋体" w:hAnsi="宋体"/>
          <w:szCs w:val="24"/>
        </w:rPr>
      </w:pPr>
      <w:r>
        <w:rPr>
          <w:rFonts w:hint="eastAsia"/>
          <w:szCs w:val="24"/>
        </w:rPr>
        <w:t xml:space="preserve"> </w:t>
      </w:r>
      <w:r>
        <w:rPr>
          <w:szCs w:val="24"/>
        </w:rPr>
        <w:t xml:space="preserve">  </w:t>
      </w: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宋体" w:hAnsi="宋体"/>
          <w:szCs w:val="24"/>
        </w:rPr>
      </w:pPr>
      <w:r w:rsidRPr="003712F3">
        <w:rPr>
          <w:rFonts w:ascii="宋体" w:hAnsi="宋体" w:hint="eastAsia"/>
          <w:szCs w:val="24"/>
        </w:rPr>
        <w:t xml:space="preserve"> </w:t>
      </w:r>
      <w:r w:rsidRPr="003712F3">
        <w:rPr>
          <w:rFonts w:ascii="宋体" w:hAnsi="宋体"/>
          <w:szCs w:val="24"/>
        </w:rPr>
        <w:t xml:space="preserve"> </w:t>
      </w: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宋体" w:hAnsi="宋体"/>
          <w:szCs w:val="24"/>
        </w:rPr>
      </w:pPr>
      <w:r>
        <w:rPr>
          <w:rFonts w:ascii="宋体" w:hAnsi="宋体" w:hint="eastAsia"/>
          <w:szCs w:val="24"/>
        </w:rPr>
        <w:t>1</w:t>
      </w:r>
      <w:r>
        <w:rPr>
          <w:rFonts w:ascii="宋体" w:hAnsi="宋体"/>
          <w:szCs w:val="24"/>
        </w:rPr>
        <w:t>.</w:t>
      </w:r>
      <w:r w:rsidRPr="003712F3">
        <w:rPr>
          <w:rFonts w:ascii="宋体" w:hAnsi="宋体"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宋体" w:hAnsi="宋体"/>
          <w:szCs w:val="24"/>
        </w:rPr>
      </w:pPr>
      <w:r>
        <w:rPr>
          <w:rFonts w:ascii="宋体" w:hAnsi="宋体" w:hint="eastAsia"/>
          <w:szCs w:val="24"/>
        </w:rPr>
        <w:t>2</w:t>
      </w:r>
      <w:r>
        <w:rPr>
          <w:rFonts w:ascii="宋体" w:hAnsi="宋体"/>
          <w:szCs w:val="24"/>
        </w:rPr>
        <w:t>.</w:t>
      </w:r>
      <w:r w:rsidRPr="003712F3">
        <w:rPr>
          <w:rFonts w:ascii="宋体" w:hAnsi="宋体" w:hint="eastAsia"/>
          <w:szCs w:val="24"/>
        </w:rPr>
        <w:t>虽然在本文中验证了机器学习方法与资源估算相结合的可行性，但是还处于初步阶段，精确度及估算器件类型上还有待增加，如可参照</w:t>
      </w:r>
      <w:commentRangeStart w:id="80"/>
      <w:r w:rsidRPr="003712F3">
        <w:rPr>
          <w:rFonts w:ascii="宋体" w:hAnsi="宋体" w:hint="eastAsia"/>
          <w:szCs w:val="24"/>
        </w:rPr>
        <w:t>文章</w:t>
      </w:r>
      <w:commentRangeEnd w:id="80"/>
      <w:r w:rsidR="0085090D">
        <w:rPr>
          <w:rStyle w:val="af5"/>
          <w:noProof w:val="0"/>
        </w:rPr>
        <w:commentReference w:id="80"/>
      </w:r>
      <w:r w:rsidR="0085090D">
        <w:rPr>
          <w:rFonts w:ascii="宋体" w:hAnsi="宋体" w:hint="eastAsia"/>
          <w:szCs w:val="24"/>
        </w:rPr>
        <w:t>【】</w:t>
      </w:r>
      <w:r w:rsidRPr="003712F3">
        <w:rPr>
          <w:rFonts w:ascii="宋体" w:hAnsi="宋体"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宋体" w:hAnsi="宋体"/>
          <w:szCs w:val="24"/>
        </w:rPr>
      </w:pPr>
      <w:r>
        <w:rPr>
          <w:rFonts w:ascii="宋体" w:hAnsi="宋体" w:hint="eastAsia"/>
          <w:szCs w:val="24"/>
        </w:rPr>
        <w:t>3</w:t>
      </w:r>
      <w:r>
        <w:rPr>
          <w:rFonts w:ascii="宋体" w:hAnsi="宋体"/>
          <w:szCs w:val="24"/>
        </w:rPr>
        <w:t>.</w:t>
      </w:r>
      <w:r w:rsidRPr="003712F3">
        <w:rPr>
          <w:rFonts w:ascii="宋体" w:hAnsi="宋体" w:hint="eastAsia"/>
          <w:szCs w:val="24"/>
        </w:rPr>
        <w:t>在面向资源估算的机器学习模型中增加更高层级抽象特征，增加实际模型泛化率，可参照文章</w:t>
      </w:r>
      <w:commentRangeStart w:id="81"/>
      <w:r w:rsidRPr="003712F3">
        <w:rPr>
          <w:rFonts w:ascii="宋体" w:hAnsi="宋体" w:hint="eastAsia"/>
          <w:szCs w:val="24"/>
        </w:rPr>
        <w:t>【】</w:t>
      </w:r>
      <w:commentRangeEnd w:id="81"/>
      <w:r w:rsidR="0085090D">
        <w:rPr>
          <w:rStyle w:val="af5"/>
          <w:noProof w:val="0"/>
        </w:rPr>
        <w:commentReference w:id="81"/>
      </w:r>
      <w:r w:rsidRPr="003712F3">
        <w:rPr>
          <w:rFonts w:ascii="宋体" w:hAnsi="宋体"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宋体" w:hAnsi="宋体"/>
          <w:szCs w:val="24"/>
        </w:rPr>
      </w:pPr>
      <w:r>
        <w:rPr>
          <w:rFonts w:ascii="宋体" w:hAnsi="宋体" w:hint="eastAsia"/>
          <w:szCs w:val="24"/>
        </w:rPr>
        <w:t>4</w:t>
      </w:r>
      <w:r>
        <w:rPr>
          <w:rFonts w:ascii="宋体" w:hAnsi="宋体"/>
          <w:szCs w:val="24"/>
        </w:rPr>
        <w:t>.</w:t>
      </w:r>
      <w:r w:rsidRPr="003712F3">
        <w:rPr>
          <w:rFonts w:ascii="宋体" w:hAnsi="宋体"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82" w:name="_Toc95085654"/>
      <w:r w:rsidRPr="00A63B85">
        <w:rPr>
          <w:rFonts w:hint="eastAsia"/>
        </w:rPr>
        <w:lastRenderedPageBreak/>
        <w:t>致谢</w:t>
      </w:r>
      <w:bookmarkEnd w:id="82"/>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5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Administrator" w:date="2022-02-07T11:54:00Z" w:initials="A">
    <w:p w14:paraId="7663DEF8" w14:textId="140D40FC" w:rsidR="00132B0A" w:rsidRDefault="00132B0A">
      <w:pPr>
        <w:pStyle w:val="af6"/>
      </w:pPr>
      <w:r>
        <w:rPr>
          <w:rStyle w:val="af5"/>
        </w:rPr>
        <w:annotationRef/>
      </w:r>
      <w:r>
        <w:rPr>
          <w:rFonts w:hint="eastAsia"/>
        </w:rPr>
        <w:t>修改</w:t>
      </w:r>
    </w:p>
  </w:comment>
  <w:comment w:id="16"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28"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29" w:author="Administrator" w:date="2022-02-06T20:20:00Z" w:initials="A">
    <w:p w14:paraId="31A45839" w14:textId="77777777" w:rsidR="00132B0A" w:rsidRDefault="00132B0A" w:rsidP="009A2766">
      <w:pPr>
        <w:pStyle w:val="af6"/>
      </w:pPr>
      <w:r>
        <w:rPr>
          <w:rStyle w:val="af5"/>
        </w:rPr>
        <w:annotationRef/>
      </w:r>
      <w:r>
        <w:rPr>
          <w:rFonts w:hint="eastAsia"/>
        </w:rPr>
        <w:t>是否与优化后的放在一起</w:t>
      </w:r>
    </w:p>
  </w:comment>
  <w:comment w:id="34" w:author="Administrator" w:date="2022-02-06T20:21:00Z" w:initials="A">
    <w:p w14:paraId="08D94F4A" w14:textId="77777777" w:rsidR="00132B0A" w:rsidRDefault="00132B0A" w:rsidP="009A2766">
      <w:pPr>
        <w:pStyle w:val="af6"/>
      </w:pPr>
      <w:r>
        <w:rPr>
          <w:rStyle w:val="af5"/>
        </w:rPr>
        <w:annotationRef/>
      </w:r>
      <w:r>
        <w:rPr>
          <w:rFonts w:hint="eastAsia"/>
        </w:rPr>
        <w:t>待定</w:t>
      </w:r>
    </w:p>
  </w:comment>
  <w:comment w:id="58" w:author="Administrator" w:date="2022-02-07T16:21:00Z" w:initials="A">
    <w:p w14:paraId="2700FDF1" w14:textId="3A5F198F" w:rsidR="00132B0A" w:rsidRDefault="00132B0A">
      <w:pPr>
        <w:pStyle w:val="af6"/>
      </w:pPr>
      <w:r>
        <w:rPr>
          <w:rStyle w:val="af5"/>
        </w:rPr>
        <w:annotationRef/>
      </w:r>
      <w:r>
        <w:rPr>
          <w:rFonts w:hint="eastAsia"/>
        </w:rPr>
        <w:t>待定</w:t>
      </w:r>
    </w:p>
  </w:comment>
  <w:comment w:id="67" w:author="Administrator" w:date="2022-02-07T16:21:00Z" w:initials="A">
    <w:p w14:paraId="69C6290F" w14:textId="77777777" w:rsidR="00132B0A" w:rsidRDefault="00132B0A" w:rsidP="00024DF5">
      <w:pPr>
        <w:pStyle w:val="af6"/>
      </w:pPr>
      <w:r>
        <w:rPr>
          <w:rStyle w:val="af5"/>
        </w:rPr>
        <w:annotationRef/>
      </w:r>
      <w:r>
        <w:rPr>
          <w:rFonts w:hint="eastAsia"/>
        </w:rPr>
        <w:t>待定</w:t>
      </w:r>
    </w:p>
  </w:comment>
  <w:comment w:id="80"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81"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63DEF8" w15:done="0"/>
  <w15:commentEx w15:paraId="1C9C603C" w15:done="0"/>
  <w15:commentEx w15:paraId="1242292A" w15:done="0"/>
  <w15:commentEx w15:paraId="31A45839" w15:done="0"/>
  <w15:commentEx w15:paraId="08D94F4A" w15:done="0"/>
  <w15:commentEx w15:paraId="2700FDF1" w15:done="0"/>
  <w15:commentEx w15:paraId="69C6290F"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AAAC26" w16cex:dateUtc="2022-02-06T12:20:00Z"/>
  <w16cex:commentExtensible w16cex:durableId="25AAAC40" w16cex:dateUtc="2022-02-06T12:21:00Z"/>
  <w16cex:commentExtensible w16cex:durableId="25ABC570" w16cex:dateUtc="2022-02-07T08:21:00Z"/>
  <w16cex:commentExtensible w16cex:durableId="25ABC57C"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63DEF8" w16cid:durableId="25AB86E8"/>
  <w16cid:commentId w16cid:paraId="1C9C603C" w16cid:durableId="25AB8736"/>
  <w16cid:commentId w16cid:paraId="1242292A" w16cid:durableId="25ABD004"/>
  <w16cid:commentId w16cid:paraId="31A45839" w16cid:durableId="25AAAC26"/>
  <w16cid:commentId w16cid:paraId="08D94F4A" w16cid:durableId="25AAAC40"/>
  <w16cid:commentId w16cid:paraId="2700FDF1" w16cid:durableId="25ABC570"/>
  <w16cid:commentId w16cid:paraId="69C6290F" w16cid:durableId="25ABC57C"/>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CA7E22" w14:textId="77777777" w:rsidR="007561CF" w:rsidRDefault="007561CF" w:rsidP="00F95083">
      <w:pPr>
        <w:ind w:firstLine="480"/>
      </w:pPr>
      <w:r>
        <w:separator/>
      </w:r>
    </w:p>
    <w:p w14:paraId="3755981F" w14:textId="77777777" w:rsidR="007561CF" w:rsidRDefault="007561CF" w:rsidP="00F95083">
      <w:pPr>
        <w:ind w:firstLine="480"/>
      </w:pPr>
    </w:p>
    <w:p w14:paraId="69B9B8D2" w14:textId="77777777" w:rsidR="007561CF" w:rsidRDefault="007561CF" w:rsidP="00F95083">
      <w:pPr>
        <w:ind w:firstLine="480"/>
      </w:pPr>
    </w:p>
    <w:p w14:paraId="14F44F25" w14:textId="77777777" w:rsidR="007561CF" w:rsidRDefault="007561CF" w:rsidP="00F95083">
      <w:pPr>
        <w:ind w:firstLine="480"/>
      </w:pPr>
    </w:p>
    <w:p w14:paraId="7B8D05C5" w14:textId="77777777" w:rsidR="007561CF" w:rsidRDefault="007561CF" w:rsidP="00F95083">
      <w:pPr>
        <w:ind w:firstLine="480"/>
      </w:pPr>
    </w:p>
    <w:p w14:paraId="6C2353C5" w14:textId="77777777" w:rsidR="007561CF" w:rsidRDefault="007561CF" w:rsidP="00F95083">
      <w:pPr>
        <w:ind w:firstLine="480"/>
      </w:pPr>
    </w:p>
    <w:p w14:paraId="22519A7D" w14:textId="77777777" w:rsidR="007561CF" w:rsidRDefault="007561CF" w:rsidP="00F95083">
      <w:pPr>
        <w:ind w:firstLine="480"/>
      </w:pPr>
    </w:p>
    <w:p w14:paraId="2FA072DF" w14:textId="77777777" w:rsidR="007561CF" w:rsidRDefault="007561CF" w:rsidP="00F95083">
      <w:pPr>
        <w:ind w:firstLine="480"/>
      </w:pPr>
    </w:p>
    <w:p w14:paraId="39639719" w14:textId="77777777" w:rsidR="007561CF" w:rsidRDefault="007561CF" w:rsidP="00234C25">
      <w:pPr>
        <w:ind w:firstLine="480"/>
      </w:pPr>
    </w:p>
  </w:endnote>
  <w:endnote w:type="continuationSeparator" w:id="0">
    <w:p w14:paraId="26A4A8B3" w14:textId="77777777" w:rsidR="007561CF" w:rsidRDefault="007561CF" w:rsidP="00F95083">
      <w:pPr>
        <w:ind w:firstLine="480"/>
      </w:pPr>
      <w:r>
        <w:continuationSeparator/>
      </w:r>
    </w:p>
    <w:p w14:paraId="15E8A595" w14:textId="77777777" w:rsidR="007561CF" w:rsidRDefault="007561CF" w:rsidP="00F95083">
      <w:pPr>
        <w:ind w:firstLine="480"/>
      </w:pPr>
    </w:p>
    <w:p w14:paraId="192514B5" w14:textId="77777777" w:rsidR="007561CF" w:rsidRDefault="007561CF" w:rsidP="00F95083">
      <w:pPr>
        <w:ind w:firstLine="480"/>
      </w:pPr>
    </w:p>
    <w:p w14:paraId="3E98137C" w14:textId="77777777" w:rsidR="007561CF" w:rsidRDefault="007561CF" w:rsidP="00F95083">
      <w:pPr>
        <w:ind w:firstLine="480"/>
      </w:pPr>
    </w:p>
    <w:p w14:paraId="6B304A92" w14:textId="77777777" w:rsidR="007561CF" w:rsidRDefault="007561CF" w:rsidP="00F95083">
      <w:pPr>
        <w:ind w:firstLine="480"/>
      </w:pPr>
    </w:p>
    <w:p w14:paraId="36A9AAAA" w14:textId="77777777" w:rsidR="007561CF" w:rsidRDefault="007561CF" w:rsidP="00F95083">
      <w:pPr>
        <w:ind w:firstLine="480"/>
      </w:pPr>
    </w:p>
    <w:p w14:paraId="26051DB1" w14:textId="77777777" w:rsidR="007561CF" w:rsidRDefault="007561CF" w:rsidP="00F95083">
      <w:pPr>
        <w:ind w:firstLine="480"/>
      </w:pPr>
    </w:p>
    <w:p w14:paraId="2D50D24A" w14:textId="77777777" w:rsidR="007561CF" w:rsidRDefault="007561CF" w:rsidP="00F95083">
      <w:pPr>
        <w:ind w:firstLine="480"/>
      </w:pPr>
    </w:p>
    <w:p w14:paraId="10A02333" w14:textId="77777777" w:rsidR="007561CF" w:rsidRDefault="007561CF"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75756"/>
      <w:docPartObj>
        <w:docPartGallery w:val="Page Numbers (Bottom of Page)"/>
        <w:docPartUnique/>
      </w:docPartObj>
    </w:sdtPr>
    <w:sdtContent>
      <w:p w14:paraId="2257D5CB" w14:textId="37E9766A"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169533"/>
      <w:docPartObj>
        <w:docPartGallery w:val="Page Numbers (Bottom of Page)"/>
        <w:docPartUnique/>
      </w:docPartObj>
    </w:sdtPr>
    <w:sdtContent>
      <w:p w14:paraId="5C9C15F7" w14:textId="1364E6EA" w:rsidR="00132B0A" w:rsidRDefault="00132B0A"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97B0E" w14:textId="77777777" w:rsidR="00132B0A" w:rsidRDefault="00132B0A">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249009"/>
      <w:docPartObj>
        <w:docPartGallery w:val="Page Numbers (Bottom of Page)"/>
        <w:docPartUnique/>
      </w:docPartObj>
    </w:sdtPr>
    <w:sdtContent>
      <w:p w14:paraId="737D6980" w14:textId="792AEC4C"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6221181"/>
      <w:docPartObj>
        <w:docPartGallery w:val="Page Numbers (Bottom of Page)"/>
        <w:docPartUnique/>
      </w:docPartObj>
    </w:sdtPr>
    <w:sdtContent>
      <w:p w14:paraId="533F4509" w14:textId="5568595F"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C09A6A" w14:textId="77777777" w:rsidR="007561CF" w:rsidRDefault="007561CF" w:rsidP="00B649AF">
      <w:pPr>
        <w:ind w:firstLineChars="0" w:firstLine="0"/>
      </w:pPr>
      <w:r>
        <w:separator/>
      </w:r>
    </w:p>
    <w:p w14:paraId="00F08FEE" w14:textId="77777777" w:rsidR="007561CF" w:rsidRDefault="007561CF" w:rsidP="00234C25">
      <w:pPr>
        <w:ind w:firstLine="480"/>
      </w:pPr>
    </w:p>
  </w:footnote>
  <w:footnote w:type="continuationSeparator" w:id="0">
    <w:p w14:paraId="31403625" w14:textId="77777777" w:rsidR="007561CF" w:rsidRDefault="007561CF" w:rsidP="00F95083">
      <w:pPr>
        <w:ind w:firstLine="480"/>
      </w:pPr>
      <w:r>
        <w:continuationSeparator/>
      </w:r>
    </w:p>
    <w:p w14:paraId="076A0485" w14:textId="77777777" w:rsidR="007561CF" w:rsidRDefault="007561CF" w:rsidP="00F95083">
      <w:pPr>
        <w:ind w:firstLine="480"/>
      </w:pPr>
    </w:p>
    <w:p w14:paraId="093C20B3" w14:textId="77777777" w:rsidR="007561CF" w:rsidRDefault="007561CF" w:rsidP="00F95083">
      <w:pPr>
        <w:ind w:firstLine="480"/>
      </w:pPr>
    </w:p>
    <w:p w14:paraId="62BF1B99" w14:textId="77777777" w:rsidR="007561CF" w:rsidRDefault="007561CF" w:rsidP="00F95083">
      <w:pPr>
        <w:ind w:firstLine="480"/>
      </w:pPr>
    </w:p>
    <w:p w14:paraId="5892B75A" w14:textId="77777777" w:rsidR="007561CF" w:rsidRDefault="007561CF" w:rsidP="00F95083">
      <w:pPr>
        <w:ind w:firstLine="480"/>
      </w:pPr>
    </w:p>
    <w:p w14:paraId="0F90D61C" w14:textId="77777777" w:rsidR="007561CF" w:rsidRDefault="007561CF" w:rsidP="00F95083">
      <w:pPr>
        <w:ind w:firstLine="480"/>
      </w:pPr>
    </w:p>
    <w:p w14:paraId="42729E8D" w14:textId="77777777" w:rsidR="007561CF" w:rsidRDefault="007561CF" w:rsidP="00F95083">
      <w:pPr>
        <w:ind w:firstLine="480"/>
      </w:pPr>
    </w:p>
    <w:p w14:paraId="423971C5" w14:textId="77777777" w:rsidR="007561CF" w:rsidRDefault="007561CF" w:rsidP="00F95083">
      <w:pPr>
        <w:ind w:firstLine="480"/>
      </w:pPr>
    </w:p>
    <w:p w14:paraId="30CE77A5" w14:textId="77777777" w:rsidR="007561CF" w:rsidRDefault="007561CF"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44631" w14:textId="77777777" w:rsidR="00132B0A" w:rsidRPr="001668F2" w:rsidRDefault="00132B0A" w:rsidP="00EA42FE">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417A4" w14:textId="145BDA12" w:rsidR="00132B0A" w:rsidRPr="00AB3697" w:rsidRDefault="00132B0A" w:rsidP="007E6392">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08004"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1302D" w14:textId="57179422" w:rsidR="00132B0A" w:rsidRPr="00A8113F" w:rsidRDefault="00132B0A" w:rsidP="00EA42FE">
    <w:pPr>
      <w:pStyle w:val="a4"/>
    </w:pPr>
    <w:r w:rsidRPr="00A8113F">
      <w:rPr>
        <w:rFonts w:hint="eastAsia"/>
      </w:rPr>
      <w:t>第</w:t>
    </w:r>
    <w:r>
      <w:rPr>
        <w:rFonts w:hint="eastAsia"/>
      </w:rPr>
      <w:t>二</w:t>
    </w:r>
    <w:r w:rsidRPr="00A8113F">
      <w:rPr>
        <w:rFonts w:hint="eastAsia"/>
      </w:rPr>
      <w:t>章</w:t>
    </w:r>
    <w:r>
      <w:rPr>
        <w:rFonts w:hint="eastAsia"/>
      </w:rPr>
      <w:t xml:space="preserve"> FPGA</w:t>
    </w:r>
    <w:r>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E3236" w14:textId="77777777" w:rsidR="00132B0A" w:rsidRDefault="00132B0A"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34ACA" w14:textId="39090102" w:rsidR="00132B0A" w:rsidRPr="00A8113F" w:rsidRDefault="00132B0A" w:rsidP="00EA42FE">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6F276" w14:textId="436348E7" w:rsidR="00132B0A" w:rsidRPr="00A8113F" w:rsidRDefault="00132B0A" w:rsidP="00EA42FE">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0FC7A" w14:textId="10B3B76C" w:rsidR="00132B0A" w:rsidRPr="00A8113F" w:rsidRDefault="00132B0A" w:rsidP="00EA42FE">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557CE12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2B7"/>
    <w:rsid w:val="00682465"/>
    <w:rsid w:val="00682A12"/>
    <w:rsid w:val="0068306B"/>
    <w:rsid w:val="0068318A"/>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黑体"/>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image" Target="media/image66.png"/><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2.wmf"/><Relationship Id="rId68" Type="http://schemas.openxmlformats.org/officeDocument/2006/relationships/image" Target="media/image37.wmf"/><Relationship Id="rId84" Type="http://schemas.openxmlformats.org/officeDocument/2006/relationships/image" Target="media/image49.png"/><Relationship Id="rId89" Type="http://schemas.openxmlformats.org/officeDocument/2006/relationships/footer" Target="footer5.xml"/><Relationship Id="rId112" Type="http://schemas.openxmlformats.org/officeDocument/2006/relationships/package" Target="embeddings/Microsoft_Visio_Drawing19.vsdx"/><Relationship Id="rId133" Type="http://schemas.openxmlformats.org/officeDocument/2006/relationships/image" Target="media/image77.png"/><Relationship Id="rId138" Type="http://schemas.openxmlformats.org/officeDocument/2006/relationships/image" Target="media/image82.png"/><Relationship Id="rId154" Type="http://schemas.openxmlformats.org/officeDocument/2006/relationships/glossaryDocument" Target="glossary/document.xml"/><Relationship Id="rId16" Type="http://schemas.openxmlformats.org/officeDocument/2006/relationships/image" Target="media/image3.jpeg"/><Relationship Id="rId107" Type="http://schemas.openxmlformats.org/officeDocument/2006/relationships/image" Target="media/image61.emf"/><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openxmlformats.org/officeDocument/2006/relationships/image" Target="media/image22.png"/><Relationship Id="rId58" Type="http://schemas.openxmlformats.org/officeDocument/2006/relationships/image" Target="media/image27.wmf"/><Relationship Id="rId74" Type="http://schemas.microsoft.com/office/2007/relationships/hdphoto" Target="media/hdphoto5.wdp"/><Relationship Id="rId79" Type="http://schemas.openxmlformats.org/officeDocument/2006/relationships/image" Target="media/image45.png"/><Relationship Id="rId102" Type="http://schemas.openxmlformats.org/officeDocument/2006/relationships/image" Target="media/image58.png"/><Relationship Id="rId123" Type="http://schemas.openxmlformats.org/officeDocument/2006/relationships/header" Target="header7.xml"/><Relationship Id="rId128" Type="http://schemas.openxmlformats.org/officeDocument/2006/relationships/image" Target="media/image73.png"/><Relationship Id="rId144" Type="http://schemas.openxmlformats.org/officeDocument/2006/relationships/image" Target="media/image87.png"/><Relationship Id="rId149" Type="http://schemas.openxmlformats.org/officeDocument/2006/relationships/package" Target="embeddings/Microsoft_Visio_Drawing26.vsdx"/><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image" Target="media/image54.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3.wmf"/><Relationship Id="rId69" Type="http://schemas.openxmlformats.org/officeDocument/2006/relationships/image" Target="media/image38.wmf"/><Relationship Id="rId113" Type="http://schemas.openxmlformats.org/officeDocument/2006/relationships/image" Target="media/image64.emf"/><Relationship Id="rId118" Type="http://schemas.openxmlformats.org/officeDocument/2006/relationships/image" Target="media/image67.png"/><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46.png"/><Relationship Id="rId85" Type="http://schemas.openxmlformats.org/officeDocument/2006/relationships/image" Target="media/image50.png"/><Relationship Id="rId150" Type="http://schemas.openxmlformats.org/officeDocument/2006/relationships/header" Target="header9.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comments" Target="comments.xml"/><Relationship Id="rId59" Type="http://schemas.openxmlformats.org/officeDocument/2006/relationships/image" Target="media/image28.png"/><Relationship Id="rId67" Type="http://schemas.openxmlformats.org/officeDocument/2006/relationships/image" Target="media/image36.wmf"/><Relationship Id="rId103" Type="http://schemas.openxmlformats.org/officeDocument/2006/relationships/image" Target="media/image59.emf"/><Relationship Id="rId108" Type="http://schemas.openxmlformats.org/officeDocument/2006/relationships/package" Target="embeddings/Microsoft_Visio_Drawing17.vsdx"/><Relationship Id="rId116" Type="http://schemas.openxmlformats.org/officeDocument/2006/relationships/package" Target="embeddings/Microsoft_Visio_Drawing21.vsdx"/><Relationship Id="rId124" Type="http://schemas.openxmlformats.org/officeDocument/2006/relationships/image" Target="media/image71.emf"/><Relationship Id="rId129"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7" Type="http://schemas.openxmlformats.org/officeDocument/2006/relationships/image" Target="media/image81.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3.wmf"/><Relationship Id="rId62" Type="http://schemas.openxmlformats.org/officeDocument/2006/relationships/image" Target="media/image31.wmf"/><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8.png"/><Relationship Id="rId88" Type="http://schemas.openxmlformats.org/officeDocument/2006/relationships/footer" Target="footer4.xml"/><Relationship Id="rId91" Type="http://schemas.openxmlformats.org/officeDocument/2006/relationships/footer" Target="footer6.xml"/><Relationship Id="rId96" Type="http://schemas.openxmlformats.org/officeDocument/2006/relationships/image" Target="media/image55.emf"/><Relationship Id="rId111" Type="http://schemas.openxmlformats.org/officeDocument/2006/relationships/image" Target="media/image63.emf"/><Relationship Id="rId132" Type="http://schemas.openxmlformats.org/officeDocument/2006/relationships/image" Target="media/image76.png"/><Relationship Id="rId140" Type="http://schemas.openxmlformats.org/officeDocument/2006/relationships/image" Target="media/image84.png"/><Relationship Id="rId145" Type="http://schemas.openxmlformats.org/officeDocument/2006/relationships/image" Target="media/image88.png"/><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openxmlformats.org/officeDocument/2006/relationships/image" Target="media/image20.png"/><Relationship Id="rId57" Type="http://schemas.openxmlformats.org/officeDocument/2006/relationships/image" Target="media/image26.wmf"/><Relationship Id="rId106" Type="http://schemas.openxmlformats.org/officeDocument/2006/relationships/package" Target="embeddings/Microsoft_Visio_Drawing16.vsdx"/><Relationship Id="rId114" Type="http://schemas.openxmlformats.org/officeDocument/2006/relationships/package" Target="embeddings/Microsoft_Visio_Drawing20.vsdx"/><Relationship Id="rId119" Type="http://schemas.openxmlformats.org/officeDocument/2006/relationships/image" Target="media/image68.png"/><Relationship Id="rId127" Type="http://schemas.openxmlformats.org/officeDocument/2006/relationships/package" Target="embeddings/Microsoft_Visio_Drawing24.vsdx"/><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microsoft.com/office/2007/relationships/hdphoto" Target="media/hdphoto3.wdp"/><Relationship Id="rId60" Type="http://schemas.openxmlformats.org/officeDocument/2006/relationships/image" Target="media/image29.png"/><Relationship Id="rId65" Type="http://schemas.openxmlformats.org/officeDocument/2006/relationships/image" Target="media/image34.wmf"/><Relationship Id="rId73" Type="http://schemas.openxmlformats.org/officeDocument/2006/relationships/image" Target="media/image41.png"/><Relationship Id="rId78" Type="http://schemas.openxmlformats.org/officeDocument/2006/relationships/image" Target="media/image44.png"/><Relationship Id="rId81" Type="http://schemas.openxmlformats.org/officeDocument/2006/relationships/hyperlink" Target="https://baike.baidu.com/item/%E6%A0%87%E5%87%86%E8%AF%AF%E5%B7%AE" TargetMode="External"/><Relationship Id="rId86" Type="http://schemas.openxmlformats.org/officeDocument/2006/relationships/header" Target="header4.xml"/><Relationship Id="rId94" Type="http://schemas.openxmlformats.org/officeDocument/2006/relationships/image" Target="media/image53.png"/><Relationship Id="rId99" Type="http://schemas.openxmlformats.org/officeDocument/2006/relationships/package" Target="embeddings/Microsoft_Visio_Drawing13.vsdx"/><Relationship Id="rId101" Type="http://schemas.openxmlformats.org/officeDocument/2006/relationships/package" Target="embeddings/Microsoft_Visio_Drawing14.vsdx"/><Relationship Id="rId122" Type="http://schemas.openxmlformats.org/officeDocument/2006/relationships/package" Target="embeddings/Microsoft_Visio_Drawing22.vsdx"/><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image" Target="media/image86.png"/><Relationship Id="rId148" Type="http://schemas.openxmlformats.org/officeDocument/2006/relationships/image" Target="media/image90.emf"/><Relationship Id="rId151" Type="http://schemas.openxmlformats.org/officeDocument/2006/relationships/header" Target="header10.xml"/><Relationship Id="rId156"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image" Target="media/image62.emf"/><Relationship Id="rId34" Type="http://schemas.openxmlformats.org/officeDocument/2006/relationships/package" Target="embeddings/Microsoft_Visio_Drawing6.vsdx"/><Relationship Id="rId50" Type="http://schemas.microsoft.com/office/2007/relationships/hdphoto" Target="media/hdphoto2.wdp"/><Relationship Id="rId55" Type="http://schemas.openxmlformats.org/officeDocument/2006/relationships/image" Target="media/image24.wmf"/><Relationship Id="rId76" Type="http://schemas.microsoft.com/office/2007/relationships/hdphoto" Target="media/hdphoto6.wdp"/><Relationship Id="rId97" Type="http://schemas.openxmlformats.org/officeDocument/2006/relationships/package" Target="embeddings/Microsoft_Visio_Drawing12.vsdx"/><Relationship Id="rId104" Type="http://schemas.openxmlformats.org/officeDocument/2006/relationships/package" Target="embeddings/Microsoft_Visio_Drawing15.vsdx"/><Relationship Id="rId120" Type="http://schemas.openxmlformats.org/officeDocument/2006/relationships/image" Target="media/image69.jpeg"/><Relationship Id="rId125" Type="http://schemas.openxmlformats.org/officeDocument/2006/relationships/package" Target="embeddings/Microsoft_Visio_Drawing23.vsdx"/><Relationship Id="rId141" Type="http://schemas.openxmlformats.org/officeDocument/2006/relationships/image" Target="media/image85.png"/><Relationship Id="rId146"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1.w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5.wmf"/><Relationship Id="rId87" Type="http://schemas.openxmlformats.org/officeDocument/2006/relationships/header" Target="header5.xml"/><Relationship Id="rId110" Type="http://schemas.openxmlformats.org/officeDocument/2006/relationships/package" Target="embeddings/Microsoft_Visio_Drawing18.vsdx"/><Relationship Id="rId115" Type="http://schemas.openxmlformats.org/officeDocument/2006/relationships/image" Target="media/image65.emf"/><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30.wmf"/><Relationship Id="rId82" Type="http://schemas.openxmlformats.org/officeDocument/2006/relationships/image" Target="media/image47.png"/><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5.wmf"/><Relationship Id="rId77" Type="http://schemas.openxmlformats.org/officeDocument/2006/relationships/image" Target="media/image43.png"/><Relationship Id="rId100" Type="http://schemas.openxmlformats.org/officeDocument/2006/relationships/image" Target="media/image57.emf"/><Relationship Id="rId105" Type="http://schemas.openxmlformats.org/officeDocument/2006/relationships/image" Target="media/image60.emf"/><Relationship Id="rId126" Type="http://schemas.openxmlformats.org/officeDocument/2006/relationships/image" Target="media/image72.emf"/><Relationship Id="rId147" Type="http://schemas.openxmlformats.org/officeDocument/2006/relationships/package" Target="embeddings/Microsoft_Visio_Drawing25.vsdx"/><Relationship Id="rId8" Type="http://schemas.openxmlformats.org/officeDocument/2006/relationships/image" Target="media/image1.png"/><Relationship Id="rId51" Type="http://schemas.openxmlformats.org/officeDocument/2006/relationships/image" Target="media/image21.png"/><Relationship Id="rId72" Type="http://schemas.microsoft.com/office/2007/relationships/hdphoto" Target="media/hdphoto4.wdp"/><Relationship Id="rId93" Type="http://schemas.openxmlformats.org/officeDocument/2006/relationships/image" Target="media/image52.png"/><Relationship Id="rId98" Type="http://schemas.openxmlformats.org/officeDocument/2006/relationships/image" Target="media/image56.emf"/><Relationship Id="rId121" Type="http://schemas.openxmlformats.org/officeDocument/2006/relationships/image" Target="media/image70.emf"/><Relationship Id="rId142" Type="http://schemas.openxmlformats.org/officeDocument/2006/relationships/header" Target="header8.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D553B"/>
    <w:rsid w:val="00215A68"/>
    <w:rsid w:val="00251531"/>
    <w:rsid w:val="002C7305"/>
    <w:rsid w:val="003365A2"/>
    <w:rsid w:val="003E0120"/>
    <w:rsid w:val="00410F10"/>
    <w:rsid w:val="00440770"/>
    <w:rsid w:val="00712D27"/>
    <w:rsid w:val="00AB0CCD"/>
    <w:rsid w:val="00AE63BB"/>
    <w:rsid w:val="00B532C2"/>
    <w:rsid w:val="00B952F2"/>
    <w:rsid w:val="00D14AFE"/>
    <w:rsid w:val="00DE7A7C"/>
    <w:rsid w:val="00E348F8"/>
    <w:rsid w:val="00F333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1054</TotalTime>
  <Pages>65</Pages>
  <Words>6405</Words>
  <Characters>36513</Characters>
  <Application>Microsoft Office Word</Application>
  <DocSecurity>0</DocSecurity>
  <Lines>304</Lines>
  <Paragraphs>85</Paragraphs>
  <ScaleCrop>false</ScaleCrop>
  <Company>XD</Company>
  <LinksUpToDate>false</LinksUpToDate>
  <CharactersWithSpaces>42833</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144</cp:revision>
  <cp:lastPrinted>2015-04-23T08:35:00Z</cp:lastPrinted>
  <dcterms:created xsi:type="dcterms:W3CDTF">2022-02-06T04:45:00Z</dcterms:created>
  <dcterms:modified xsi:type="dcterms:W3CDTF">2022-02-08T15:45:00Z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